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aff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42"/>
        <w:gridCol w:w="142"/>
        <w:gridCol w:w="1984"/>
        <w:gridCol w:w="2127"/>
      </w:tblGrid>
      <w:tr w:rsidR="00A0430F" w:rsidRPr="00B94C84" w14:paraId="395D1076" w14:textId="77777777" w:rsidTr="00232C7D">
        <w:tc>
          <w:tcPr>
            <w:tcW w:w="5920" w:type="dxa"/>
            <w:gridSpan w:val="2"/>
          </w:tcPr>
          <w:p w14:paraId="6273EBFC" w14:textId="77777777" w:rsidR="00A0430F" w:rsidRPr="00B94C84" w:rsidRDefault="00A0430F" w:rsidP="00232C7D">
            <w:pPr>
              <w:jc w:val="right"/>
            </w:pPr>
          </w:p>
        </w:tc>
        <w:tc>
          <w:tcPr>
            <w:tcW w:w="4253" w:type="dxa"/>
            <w:gridSpan w:val="3"/>
          </w:tcPr>
          <w:p w14:paraId="143110C5" w14:textId="77777777" w:rsidR="00A0430F" w:rsidRPr="00B94C84" w:rsidRDefault="00A0430F" w:rsidP="00232C7D">
            <w:pPr>
              <w:ind w:left="459" w:firstLine="34"/>
              <w:rPr>
                <w:szCs w:val="28"/>
              </w:rPr>
            </w:pPr>
            <w:r w:rsidRPr="00B94C84">
              <w:rPr>
                <w:szCs w:val="28"/>
              </w:rPr>
              <w:t>Утверждаю</w:t>
            </w:r>
          </w:p>
        </w:tc>
      </w:tr>
      <w:tr w:rsidR="00A0430F" w:rsidRPr="00B94C84" w14:paraId="62A304E3" w14:textId="77777777" w:rsidTr="00232C7D">
        <w:trPr>
          <w:trHeight w:val="703"/>
        </w:trPr>
        <w:tc>
          <w:tcPr>
            <w:tcW w:w="5920" w:type="dxa"/>
            <w:gridSpan w:val="2"/>
          </w:tcPr>
          <w:p w14:paraId="424D4FDD" w14:textId="77777777" w:rsidR="00A0430F" w:rsidRPr="00B94C84" w:rsidRDefault="00A0430F" w:rsidP="00232C7D">
            <w:pPr>
              <w:jc w:val="right"/>
            </w:pPr>
          </w:p>
        </w:tc>
        <w:tc>
          <w:tcPr>
            <w:tcW w:w="4253" w:type="dxa"/>
            <w:gridSpan w:val="3"/>
          </w:tcPr>
          <w:p w14:paraId="2AFDB8B0" w14:textId="722789C9" w:rsidR="00A0430F" w:rsidRPr="00B94C84" w:rsidRDefault="00A0430F" w:rsidP="00232C7D">
            <w:pPr>
              <w:ind w:left="459" w:firstLine="34"/>
              <w:rPr>
                <w:szCs w:val="28"/>
              </w:rPr>
            </w:pPr>
            <w:r w:rsidRPr="00B94C84">
              <w:rPr>
                <w:szCs w:val="28"/>
              </w:rPr>
              <w:t>Директор</w:t>
            </w:r>
            <w:r w:rsidRPr="00B94C84">
              <w:rPr>
                <w:szCs w:val="28"/>
              </w:rPr>
              <w:br/>
              <w:t>ООО «»</w:t>
            </w:r>
          </w:p>
        </w:tc>
      </w:tr>
      <w:tr w:rsidR="00A0430F" w:rsidRPr="00B94C84" w14:paraId="66EE9A66" w14:textId="77777777" w:rsidTr="00232C7D">
        <w:trPr>
          <w:trHeight w:val="645"/>
        </w:trPr>
        <w:tc>
          <w:tcPr>
            <w:tcW w:w="5778" w:type="dxa"/>
          </w:tcPr>
          <w:p w14:paraId="22FF6736" w14:textId="77777777" w:rsidR="00A0430F" w:rsidRPr="00B94C84" w:rsidRDefault="00A0430F" w:rsidP="00232C7D">
            <w:pPr>
              <w:jc w:val="right"/>
            </w:pPr>
          </w:p>
        </w:tc>
        <w:tc>
          <w:tcPr>
            <w:tcW w:w="284" w:type="dxa"/>
            <w:gridSpan w:val="2"/>
            <w:vAlign w:val="bottom"/>
          </w:tcPr>
          <w:p w14:paraId="3B2747ED" w14:textId="77777777" w:rsidR="00A0430F" w:rsidRPr="00B94C84" w:rsidRDefault="00A0430F" w:rsidP="00232C7D">
            <w:pPr>
              <w:ind w:left="459" w:firstLine="34"/>
              <w:rPr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CFF299C" w14:textId="77777777" w:rsidR="00A0430F" w:rsidRPr="00B94C84" w:rsidRDefault="00A0430F" w:rsidP="00232C7D">
            <w:pPr>
              <w:ind w:left="459" w:firstLine="34"/>
              <w:rPr>
                <w:szCs w:val="12"/>
              </w:rPr>
            </w:pPr>
          </w:p>
        </w:tc>
        <w:tc>
          <w:tcPr>
            <w:tcW w:w="2127" w:type="dxa"/>
            <w:vAlign w:val="bottom"/>
          </w:tcPr>
          <w:p w14:paraId="13EC2FB3" w14:textId="62989A2F" w:rsidR="00A0430F" w:rsidRPr="00B94C84" w:rsidRDefault="00D75729" w:rsidP="00232C7D">
            <w:pPr>
              <w:ind w:left="28"/>
              <w:rPr>
                <w:szCs w:val="28"/>
              </w:rPr>
            </w:pPr>
            <w:r>
              <w:rPr>
                <w:szCs w:val="28"/>
              </w:rPr>
              <w:t>_________</w:t>
            </w:r>
          </w:p>
        </w:tc>
      </w:tr>
      <w:tr w:rsidR="00A0430F" w:rsidRPr="00B94C84" w14:paraId="79A9C58D" w14:textId="77777777" w:rsidTr="00232C7D">
        <w:trPr>
          <w:trHeight w:val="636"/>
        </w:trPr>
        <w:tc>
          <w:tcPr>
            <w:tcW w:w="5920" w:type="dxa"/>
            <w:gridSpan w:val="2"/>
          </w:tcPr>
          <w:p w14:paraId="6AA639FB" w14:textId="77777777" w:rsidR="00A0430F" w:rsidRPr="00B94C84" w:rsidRDefault="00A0430F" w:rsidP="00232C7D">
            <w:pPr>
              <w:jc w:val="right"/>
            </w:pPr>
          </w:p>
        </w:tc>
        <w:tc>
          <w:tcPr>
            <w:tcW w:w="4253" w:type="dxa"/>
            <w:gridSpan w:val="3"/>
            <w:vAlign w:val="bottom"/>
          </w:tcPr>
          <w:p w14:paraId="060B46DA" w14:textId="089EBC41" w:rsidR="00A0430F" w:rsidRPr="00B94C84" w:rsidRDefault="00A0430F" w:rsidP="00232C7D">
            <w:pPr>
              <w:ind w:left="459" w:firstLine="34"/>
              <w:rPr>
                <w:szCs w:val="28"/>
              </w:rPr>
            </w:pPr>
            <w:r w:rsidRPr="00B94C84">
              <w:rPr>
                <w:szCs w:val="28"/>
              </w:rPr>
              <w:t>«___» ____________ 20</w:t>
            </w:r>
            <w:r w:rsidR="00D75729">
              <w:rPr>
                <w:szCs w:val="28"/>
              </w:rPr>
              <w:t>__</w:t>
            </w:r>
            <w:r w:rsidRPr="00B94C84">
              <w:rPr>
                <w:szCs w:val="28"/>
              </w:rPr>
              <w:t xml:space="preserve"> г.</w:t>
            </w:r>
          </w:p>
        </w:tc>
      </w:tr>
    </w:tbl>
    <w:p w14:paraId="5FBDFD04" w14:textId="77777777" w:rsidR="006356CD" w:rsidRPr="00A0430F" w:rsidRDefault="006356CD" w:rsidP="00150318">
      <w:pPr>
        <w:spacing w:before="60" w:after="60" w:line="264" w:lineRule="auto"/>
        <w:ind w:firstLine="709"/>
        <w:jc w:val="both"/>
      </w:pPr>
    </w:p>
    <w:p w14:paraId="2FC3E1DD" w14:textId="77777777" w:rsidR="00604F0A" w:rsidRPr="00A0430F" w:rsidRDefault="00604F0A" w:rsidP="006356CD">
      <w:pPr>
        <w:pStyle w:val="aff0"/>
        <w:spacing w:before="120" w:after="120" w:line="360" w:lineRule="auto"/>
        <w:rPr>
          <w:sz w:val="24"/>
          <w:szCs w:val="24"/>
        </w:rPr>
      </w:pPr>
    </w:p>
    <w:p w14:paraId="1B9DB89D" w14:textId="0C0CC2D1" w:rsidR="00604F0A" w:rsidRPr="00A0430F" w:rsidRDefault="00604F0A" w:rsidP="006356CD">
      <w:pPr>
        <w:pStyle w:val="aff0"/>
        <w:spacing w:before="120" w:after="120" w:line="360" w:lineRule="auto"/>
        <w:rPr>
          <w:sz w:val="24"/>
          <w:szCs w:val="24"/>
        </w:rPr>
      </w:pPr>
    </w:p>
    <w:p w14:paraId="43EB6B36" w14:textId="77777777" w:rsidR="00604F0A" w:rsidRPr="00A0430F" w:rsidRDefault="00604F0A" w:rsidP="00A0430F">
      <w:pPr>
        <w:pStyle w:val="aff0"/>
        <w:spacing w:line="360" w:lineRule="auto"/>
        <w:rPr>
          <w:sz w:val="24"/>
          <w:szCs w:val="24"/>
        </w:rPr>
      </w:pPr>
    </w:p>
    <w:p w14:paraId="1EC31AD2" w14:textId="77777777" w:rsidR="00A0430F" w:rsidRDefault="006356CD" w:rsidP="00A0430F">
      <w:pPr>
        <w:pStyle w:val="aff0"/>
        <w:spacing w:line="360" w:lineRule="auto"/>
        <w:rPr>
          <w:sz w:val="24"/>
          <w:szCs w:val="24"/>
        </w:rPr>
      </w:pPr>
      <w:r w:rsidRPr="00A0430F">
        <w:rPr>
          <w:sz w:val="24"/>
          <w:szCs w:val="24"/>
        </w:rPr>
        <w:t>ПОЛИТИКА</w:t>
      </w:r>
    </w:p>
    <w:p w14:paraId="24A1FC9D" w14:textId="04BE9768" w:rsidR="006356CD" w:rsidRPr="00A0430F" w:rsidRDefault="006356CD" w:rsidP="00A0430F">
      <w:pPr>
        <w:pStyle w:val="aff0"/>
        <w:spacing w:line="360" w:lineRule="auto"/>
        <w:rPr>
          <w:sz w:val="24"/>
          <w:szCs w:val="24"/>
        </w:rPr>
      </w:pPr>
      <w:r w:rsidRPr="00A0430F">
        <w:rPr>
          <w:sz w:val="24"/>
          <w:szCs w:val="24"/>
        </w:rPr>
        <w:t>в отношении обработки персональных данных</w:t>
      </w:r>
    </w:p>
    <w:p w14:paraId="7564C9A8" w14:textId="77777777" w:rsidR="006356CD" w:rsidRPr="00A0430F" w:rsidRDefault="006356CD" w:rsidP="00150318">
      <w:pPr>
        <w:spacing w:before="60" w:after="60" w:line="264" w:lineRule="auto"/>
        <w:ind w:firstLine="709"/>
        <w:jc w:val="both"/>
      </w:pPr>
    </w:p>
    <w:p w14:paraId="0FF75F09" w14:textId="77777777" w:rsidR="00A42640" w:rsidRPr="00A0430F" w:rsidRDefault="00A42640" w:rsidP="00A42640">
      <w:pPr>
        <w:keepNext/>
        <w:keepLines/>
        <w:pageBreakBefore/>
        <w:suppressAutoHyphens/>
        <w:spacing w:after="240"/>
        <w:jc w:val="center"/>
        <w:outlineLvl w:val="0"/>
        <w:rPr>
          <w:rFonts w:eastAsia="Calibri"/>
          <w:b/>
          <w:bCs/>
          <w:caps/>
          <w:color w:val="000000"/>
          <w:lang w:eastAsia="zh-CN"/>
        </w:rPr>
      </w:pPr>
      <w:r w:rsidRPr="00A0430F">
        <w:rPr>
          <w:rFonts w:eastAsia="Calibri"/>
          <w:b/>
          <w:bCs/>
          <w:caps/>
          <w:color w:val="000000"/>
          <w:lang w:eastAsia="zh-CN"/>
        </w:rPr>
        <w:lastRenderedPageBreak/>
        <w:t>Термины и сокращения</w:t>
      </w:r>
    </w:p>
    <w:p w14:paraId="20059B23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 xml:space="preserve">Персональные данные </w:t>
      </w:r>
      <w:r w:rsidRPr="00A0430F">
        <w:rPr>
          <w:rFonts w:eastAsia="Calibri"/>
          <w:color w:val="000000"/>
          <w:lang w:eastAsia="zh-CN"/>
        </w:rPr>
        <w:t xml:space="preserve">– любая информация, относящаяся к прямо или косвенно </w:t>
      </w:r>
      <w:proofErr w:type="gramStart"/>
      <w:r w:rsidRPr="00A0430F">
        <w:rPr>
          <w:rFonts w:eastAsia="Calibri"/>
          <w:color w:val="000000"/>
          <w:lang w:eastAsia="zh-CN"/>
        </w:rPr>
        <w:t>определенному</w:t>
      </w:r>
      <w:proofErr w:type="gramEnd"/>
      <w:r w:rsidRPr="00A0430F">
        <w:rPr>
          <w:rFonts w:eastAsia="Calibri"/>
          <w:color w:val="000000"/>
          <w:lang w:eastAsia="zh-CN"/>
        </w:rPr>
        <w:t xml:space="preserve"> или определяемому физическому лицу (субъекту персональных данных).</w:t>
      </w:r>
    </w:p>
    <w:p w14:paraId="121D5067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О</w:t>
      </w:r>
      <w:r w:rsidRPr="00A0430F">
        <w:rPr>
          <w:rFonts w:eastAsia="Calibri"/>
          <w:b/>
          <w:iCs/>
          <w:lang w:eastAsia="zh-CN"/>
        </w:rPr>
        <w:t>бщедоступные персональные данные</w:t>
      </w:r>
      <w:r w:rsidRPr="00A0430F">
        <w:rPr>
          <w:rFonts w:eastAsia="Calibri"/>
          <w:i/>
          <w:iCs/>
          <w:lang w:eastAsia="zh-CN"/>
        </w:rPr>
        <w:t xml:space="preserve"> </w:t>
      </w:r>
      <w:r w:rsidRPr="00A0430F">
        <w:rPr>
          <w:rFonts w:eastAsia="Calibri"/>
          <w:color w:val="000000"/>
          <w:lang w:eastAsia="zh-CN"/>
        </w:rPr>
        <w:t>–</w:t>
      </w:r>
      <w:r w:rsidRPr="00A0430F">
        <w:rPr>
          <w:rFonts w:eastAsia="Calibri"/>
          <w:i/>
          <w:iCs/>
          <w:lang w:eastAsia="zh-CN"/>
        </w:rPr>
        <w:t xml:space="preserve"> </w:t>
      </w:r>
      <w:r w:rsidRPr="00A0430F">
        <w:rPr>
          <w:rFonts w:eastAsia="Calibri"/>
          <w:lang w:eastAsia="zh-CN"/>
        </w:rPr>
        <w:t>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14:paraId="09A24C39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Оператор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3252E127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Обработка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09462B8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Автоматизированная обработка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обработка персональных данных с помощью средств вычислительной техники.</w:t>
      </w:r>
    </w:p>
    <w:p w14:paraId="479C069C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Распространение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действия, направленные на раскрытие персональных данных неопределенному кругу лиц.</w:t>
      </w:r>
    </w:p>
    <w:p w14:paraId="47B65960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Предоставление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14:paraId="398F9563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Блокирование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14:paraId="5462C4D0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Уничтожение персональных данных</w:t>
      </w:r>
      <w:r w:rsidRPr="00A0430F">
        <w:rPr>
          <w:rFonts w:eastAsia="Calibri"/>
          <w:color w:val="000000"/>
          <w:lang w:eastAsia="zh-CN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14:paraId="6C255533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Конфиденциальность персональных данных</w:t>
      </w:r>
      <w:r w:rsidRPr="00A0430F">
        <w:rPr>
          <w:rFonts w:eastAsia="Calibri"/>
          <w:color w:val="000000"/>
          <w:lang w:eastAsia="zh-CN"/>
        </w:rPr>
        <w:t xml:space="preserve">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6F42661B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color w:val="000000"/>
          <w:lang w:eastAsia="zh-CN"/>
        </w:rPr>
      </w:pPr>
      <w:r w:rsidRPr="00A0430F">
        <w:rPr>
          <w:rFonts w:eastAsia="Calibri"/>
          <w:b/>
          <w:iCs/>
          <w:color w:val="000000"/>
          <w:lang w:eastAsia="zh-CN"/>
        </w:rPr>
        <w:t>Информационная система персональных данных (</w:t>
      </w:r>
      <w:proofErr w:type="spellStart"/>
      <w:r w:rsidRPr="00A0430F">
        <w:rPr>
          <w:rFonts w:eastAsia="Calibri"/>
          <w:b/>
          <w:iCs/>
          <w:color w:val="000000"/>
          <w:lang w:eastAsia="zh-CN"/>
        </w:rPr>
        <w:t>ИСПДн</w:t>
      </w:r>
      <w:proofErr w:type="spellEnd"/>
      <w:r w:rsidRPr="00A0430F">
        <w:rPr>
          <w:rFonts w:eastAsia="Calibri"/>
          <w:b/>
          <w:iCs/>
          <w:color w:val="000000"/>
          <w:lang w:eastAsia="zh-CN"/>
        </w:rPr>
        <w:t>)</w:t>
      </w:r>
      <w:r w:rsidRPr="00A0430F">
        <w:rPr>
          <w:rFonts w:eastAsia="Calibri"/>
          <w:color w:val="000000"/>
          <w:lang w:eastAsia="zh-CN"/>
        </w:rPr>
        <w:t xml:space="preserve">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14:paraId="733FEDC8" w14:textId="77777777" w:rsidR="00A42640" w:rsidRPr="00A0430F" w:rsidRDefault="00A42640" w:rsidP="00A42640">
      <w:pPr>
        <w:widowControl w:val="0"/>
        <w:suppressAutoHyphens/>
        <w:spacing w:after="120"/>
        <w:ind w:firstLine="709"/>
        <w:jc w:val="both"/>
        <w:rPr>
          <w:rFonts w:eastAsia="Calibri"/>
          <w:i/>
          <w:iCs/>
          <w:lang w:eastAsia="zh-CN"/>
        </w:rPr>
      </w:pPr>
      <w:r w:rsidRPr="00A0430F">
        <w:rPr>
          <w:rFonts w:eastAsia="Calibri"/>
          <w:b/>
          <w:iCs/>
          <w:lang w:eastAsia="zh-CN"/>
        </w:rPr>
        <w:t>Трансграничная передача персональных данных</w:t>
      </w:r>
      <w:r w:rsidRPr="00A0430F">
        <w:rPr>
          <w:rFonts w:eastAsia="Calibri"/>
          <w:lang w:eastAsia="zh-CN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14:paraId="76920472" w14:textId="1490A1D3" w:rsidR="00A42640" w:rsidRPr="00A0430F" w:rsidRDefault="00A42640" w:rsidP="00A42640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rPr>
          <w:rFonts w:eastAsia="Calibri"/>
          <w:b/>
          <w:iCs/>
          <w:lang w:eastAsia="zh-CN"/>
        </w:rPr>
        <w:t xml:space="preserve">Работник </w:t>
      </w:r>
      <w:r w:rsidRPr="00A0430F">
        <w:rPr>
          <w:rFonts w:eastAsia="Calibri"/>
          <w:lang w:eastAsia="zh-CN"/>
        </w:rPr>
        <w:t xml:space="preserve">– физические лицо, субъект трудового права, работающее в </w:t>
      </w:r>
      <w:r w:rsidR="00AB6A2C" w:rsidRPr="00A0430F">
        <w:rPr>
          <w:rFonts w:eastAsia="Calibri"/>
          <w:lang w:eastAsia="zh-CN"/>
        </w:rPr>
        <w:t xml:space="preserve">данных </w:t>
      </w:r>
      <w:r w:rsidR="00232FAA" w:rsidRPr="00A0430F">
        <w:rPr>
          <w:rFonts w:eastAsia="Calibri"/>
          <w:lang w:eastAsia="zh-CN"/>
        </w:rPr>
        <w:t>ООО</w:t>
      </w:r>
      <w:r w:rsidR="00AB6A2C" w:rsidRPr="00A0430F">
        <w:rPr>
          <w:rFonts w:eastAsia="Calibri"/>
          <w:lang w:eastAsia="zh-CN"/>
        </w:rPr>
        <w:t xml:space="preserve"> «» </w:t>
      </w:r>
      <w:r w:rsidRPr="00A0430F">
        <w:rPr>
          <w:rFonts w:eastAsia="Calibri"/>
          <w:lang w:eastAsia="zh-CN"/>
        </w:rPr>
        <w:t>по трудовому договору.</w:t>
      </w:r>
    </w:p>
    <w:p w14:paraId="499BF441" w14:textId="0B9CE10A" w:rsidR="00A42640" w:rsidRPr="00A0430F" w:rsidRDefault="00A42640" w:rsidP="00A42640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rPr>
          <w:rFonts w:eastAsia="Calibri"/>
          <w:b/>
          <w:iCs/>
          <w:lang w:eastAsia="zh-CN"/>
        </w:rPr>
        <w:t xml:space="preserve">Кандидат на трудоустройство </w:t>
      </w:r>
      <w:r w:rsidRPr="00A0430F">
        <w:rPr>
          <w:rFonts w:eastAsia="Calibri"/>
          <w:lang w:eastAsia="zh-CN"/>
        </w:rPr>
        <w:t xml:space="preserve">– физическое лицо по своей воле, самостоятельно или с использованием сервисов рекрутинговых агентств, предоставившее резюме (на </w:t>
      </w:r>
      <w:r w:rsidRPr="00A0430F">
        <w:rPr>
          <w:rFonts w:eastAsia="Calibri"/>
          <w:lang w:eastAsia="zh-CN"/>
        </w:rPr>
        <w:lastRenderedPageBreak/>
        <w:t xml:space="preserve">бумажном носителе, с использованием сервисов корпоративной электронной почты или сервисов, предоставляемых рекрутинговым агентством) на замещение вакантной должности в </w:t>
      </w:r>
      <w:r w:rsidR="00232FAA" w:rsidRPr="00A0430F">
        <w:rPr>
          <w:rFonts w:eastAsia="Calibri"/>
          <w:lang w:eastAsia="zh-CN"/>
        </w:rPr>
        <w:t xml:space="preserve">ООО «» </w:t>
      </w:r>
      <w:r w:rsidRPr="00A0430F">
        <w:rPr>
          <w:rFonts w:eastAsia="Calibri"/>
          <w:lang w:eastAsia="zh-CN"/>
        </w:rPr>
        <w:t>в свободной форме.</w:t>
      </w:r>
    </w:p>
    <w:p w14:paraId="7EF64078" w14:textId="4CA8BF09" w:rsidR="00A42640" w:rsidRPr="00A0430F" w:rsidRDefault="00A42640" w:rsidP="00A42640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rPr>
          <w:rFonts w:eastAsia="Calibri"/>
          <w:b/>
          <w:iCs/>
          <w:lang w:eastAsia="zh-CN"/>
        </w:rPr>
        <w:t xml:space="preserve">Подрядчик </w:t>
      </w:r>
      <w:r w:rsidRPr="00A0430F">
        <w:rPr>
          <w:rFonts w:eastAsia="Calibri"/>
          <w:lang w:eastAsia="zh-CN"/>
        </w:rPr>
        <w:t xml:space="preserve">– физическое лицо, привлекаемое </w:t>
      </w:r>
      <w:r w:rsidR="00232FAA" w:rsidRPr="00A0430F">
        <w:rPr>
          <w:rFonts w:eastAsia="Calibri"/>
          <w:lang w:eastAsia="zh-CN"/>
        </w:rPr>
        <w:t xml:space="preserve">ООО «» </w:t>
      </w:r>
      <w:r w:rsidRPr="00A0430F">
        <w:rPr>
          <w:rFonts w:eastAsia="Calibri"/>
          <w:lang w:eastAsia="zh-CN"/>
        </w:rPr>
        <w:t>по договору гражданско-правового характера для реализации отдельных работ.</w:t>
      </w:r>
    </w:p>
    <w:p w14:paraId="48143A26" w14:textId="77777777" w:rsidR="00A42640" w:rsidRPr="00A0430F" w:rsidRDefault="00A42640" w:rsidP="00A42640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rPr>
          <w:rFonts w:eastAsia="Calibri"/>
          <w:b/>
          <w:iCs/>
          <w:lang w:eastAsia="zh-CN"/>
        </w:rPr>
        <w:t xml:space="preserve">Представитель контрагента </w:t>
      </w:r>
      <w:r w:rsidRPr="00A0430F">
        <w:rPr>
          <w:rFonts w:eastAsia="Calibri"/>
          <w:lang w:eastAsia="zh-CN"/>
        </w:rPr>
        <w:t>– физическое лицо – субъект хозяйствования, а также физические лица – уполномоченные представители контрагентов, обладающие правом подписи договоров и совершения иных юридических действий, сведения о которых обрабатываются в рамках взаимодействия с контрагентом.</w:t>
      </w:r>
    </w:p>
    <w:p w14:paraId="7DBF9F00" w14:textId="00B5A9AB" w:rsidR="00B30CF2" w:rsidRPr="00A0430F" w:rsidRDefault="00A42640" w:rsidP="00E27AA8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rPr>
          <w:rFonts w:eastAsia="Calibri"/>
          <w:b/>
          <w:iCs/>
          <w:lang w:eastAsia="zh-CN"/>
        </w:rPr>
        <w:t xml:space="preserve">Работник контрагента </w:t>
      </w:r>
      <w:r w:rsidRPr="00A0430F">
        <w:rPr>
          <w:rFonts w:eastAsia="Calibri"/>
          <w:lang w:eastAsia="zh-CN"/>
        </w:rPr>
        <w:t xml:space="preserve">– физическое лицо, субъект трудового права, работающее по трудовому договору в штате юридического лица, привлеченного или привлекающего </w:t>
      </w:r>
      <w:r w:rsidR="00232FAA" w:rsidRPr="00A0430F">
        <w:rPr>
          <w:rFonts w:eastAsia="Calibri"/>
          <w:lang w:eastAsia="zh-CN"/>
        </w:rPr>
        <w:t xml:space="preserve">ООО «» </w:t>
      </w:r>
      <w:r w:rsidRPr="00A0430F">
        <w:rPr>
          <w:rFonts w:eastAsia="Calibri"/>
          <w:lang w:eastAsia="zh-CN"/>
        </w:rPr>
        <w:t>для реализации отдельных работ.</w:t>
      </w:r>
    </w:p>
    <w:p w14:paraId="72ECA0D0" w14:textId="75B7C097" w:rsidR="00B30CF2" w:rsidRPr="00A0430F" w:rsidRDefault="00B30CF2" w:rsidP="00E27AA8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rPr>
          <w:rFonts w:eastAsia="Calibri"/>
          <w:b/>
          <w:bCs/>
          <w:lang w:eastAsia="zh-CN"/>
        </w:rPr>
        <w:t>Заявитель</w:t>
      </w:r>
      <w:r w:rsidRPr="00A0430F">
        <w:rPr>
          <w:rFonts w:eastAsia="Calibri"/>
          <w:lang w:eastAsia="zh-CN"/>
        </w:rPr>
        <w:t xml:space="preserve"> – </w:t>
      </w:r>
      <w:r w:rsidR="002C5CCF" w:rsidRPr="00A0430F">
        <w:rPr>
          <w:rFonts w:eastAsia="Calibri"/>
          <w:lang w:eastAsia="zh-CN"/>
        </w:rPr>
        <w:t xml:space="preserve">физическое лицо, заявитель на выпуск карт тахографа, </w:t>
      </w:r>
      <w:r w:rsidR="003C2C0A" w:rsidRPr="00A0430F">
        <w:rPr>
          <w:rFonts w:eastAsia="Calibri"/>
          <w:lang w:eastAsia="zh-CN"/>
        </w:rPr>
        <w:t xml:space="preserve">в целях осуществления взаимодействия с </w:t>
      </w:r>
      <w:r w:rsidR="002C5CCF" w:rsidRPr="00A0430F">
        <w:rPr>
          <w:rFonts w:eastAsia="Calibri"/>
          <w:lang w:eastAsia="zh-CN"/>
        </w:rPr>
        <w:t>информационн</w:t>
      </w:r>
      <w:r w:rsidR="003C2C0A" w:rsidRPr="00A0430F">
        <w:rPr>
          <w:rFonts w:eastAsia="Calibri"/>
          <w:lang w:eastAsia="zh-CN"/>
        </w:rPr>
        <w:t>ой</w:t>
      </w:r>
      <w:r w:rsidR="002C5CCF" w:rsidRPr="00A0430F">
        <w:rPr>
          <w:rFonts w:eastAsia="Calibri"/>
          <w:lang w:eastAsia="zh-CN"/>
        </w:rPr>
        <w:t xml:space="preserve"> систем</w:t>
      </w:r>
      <w:r w:rsidR="003C2C0A" w:rsidRPr="00A0430F">
        <w:rPr>
          <w:rFonts w:eastAsia="Calibri"/>
          <w:lang w:eastAsia="zh-CN"/>
        </w:rPr>
        <w:t>ой</w:t>
      </w:r>
      <w:r w:rsidR="002C5CCF" w:rsidRPr="00A0430F">
        <w:rPr>
          <w:rFonts w:eastAsia="Calibri"/>
          <w:lang w:eastAsia="zh-CN"/>
        </w:rPr>
        <w:t xml:space="preserve"> «</w:t>
      </w:r>
      <w:r w:rsidR="00D75729">
        <w:rPr>
          <w:rFonts w:eastAsia="Calibri"/>
          <w:lang w:eastAsia="zh-CN"/>
        </w:rPr>
        <w:t>_______</w:t>
      </w:r>
      <w:r w:rsidR="002C5CCF" w:rsidRPr="00A0430F">
        <w:rPr>
          <w:rFonts w:eastAsia="Calibri"/>
          <w:lang w:eastAsia="zh-CN"/>
        </w:rPr>
        <w:t>».</w:t>
      </w:r>
    </w:p>
    <w:p w14:paraId="1F153D31" w14:textId="50FE43A5" w:rsidR="00A42640" w:rsidRPr="00A0430F" w:rsidRDefault="00A42640" w:rsidP="00E27AA8">
      <w:pPr>
        <w:suppressAutoHyphens/>
        <w:spacing w:after="120"/>
        <w:ind w:firstLine="709"/>
        <w:jc w:val="both"/>
        <w:rPr>
          <w:rFonts w:eastAsia="Calibri"/>
          <w:lang w:eastAsia="zh-CN"/>
        </w:rPr>
      </w:pPr>
      <w:r w:rsidRPr="00A0430F">
        <w:br w:type="page"/>
      </w:r>
    </w:p>
    <w:p w14:paraId="3571A892" w14:textId="77777777" w:rsidR="003B0108" w:rsidRPr="00A0430F" w:rsidRDefault="003B0108" w:rsidP="003B0108">
      <w:pPr>
        <w:pStyle w:val="10"/>
        <w:keepNext w:val="0"/>
        <w:pageBreakBefore/>
        <w:numPr>
          <w:ilvl w:val="0"/>
          <w:numId w:val="19"/>
        </w:numPr>
        <w:tabs>
          <w:tab w:val="clear" w:pos="851"/>
          <w:tab w:val="left" w:pos="284"/>
          <w:tab w:val="left" w:pos="1134"/>
        </w:tabs>
        <w:spacing w:after="240"/>
        <w:ind w:left="0" w:firstLine="0"/>
        <w:contextualSpacing/>
        <w:jc w:val="center"/>
        <w:rPr>
          <w:sz w:val="24"/>
          <w:szCs w:val="24"/>
        </w:rPr>
      </w:pPr>
      <w:bookmarkStart w:id="0" w:name="_Toc499296536"/>
      <w:r w:rsidRPr="00A0430F">
        <w:rPr>
          <w:sz w:val="24"/>
          <w:szCs w:val="24"/>
        </w:rPr>
        <w:lastRenderedPageBreak/>
        <w:t>ОБЩИЕ СВЕДЕНИЯ</w:t>
      </w:r>
      <w:bookmarkEnd w:id="0"/>
    </w:p>
    <w:p w14:paraId="5A82C698" w14:textId="70E2AD9F" w:rsidR="003B0108" w:rsidRPr="00A0430F" w:rsidRDefault="003B0108" w:rsidP="003B0108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Настоящая «Политика обработки персональных» (далее - Политика) разработана в соответствии с требованиями Федерального закона от 27.07.2006 г. №152-ФЗ «О персональных данных» и содержит общие сведения об обрабатываемых персональных данных, способах их обработки, используемых средствах и мерах по защите, а также определяет принципы, условия обработки персональных данных в Обществе с ограниченной ответственностью </w:t>
      </w:r>
      <w:r w:rsidR="0090537F" w:rsidRPr="00A0430F">
        <w:rPr>
          <w:rFonts w:ascii="Times New Roman" w:hAnsi="Times New Roman"/>
          <w:szCs w:val="24"/>
        </w:rPr>
        <w:t>«Современные технологии снабжения</w:t>
      </w:r>
      <w:r w:rsidRPr="00A0430F">
        <w:rPr>
          <w:rFonts w:ascii="Times New Roman" w:hAnsi="Times New Roman"/>
          <w:szCs w:val="24"/>
        </w:rPr>
        <w:t>» (ООО «»),</w:t>
      </w:r>
      <w:r w:rsidR="00DC1FCA" w:rsidRPr="00A0430F">
        <w:rPr>
          <w:rFonts w:ascii="Times New Roman" w:hAnsi="Times New Roman"/>
          <w:szCs w:val="24"/>
        </w:rPr>
        <w:t xml:space="preserve"> (далее – Общество), </w:t>
      </w:r>
      <w:r w:rsidRPr="00A0430F">
        <w:rPr>
          <w:rFonts w:ascii="Times New Roman" w:hAnsi="Times New Roman"/>
          <w:szCs w:val="24"/>
        </w:rPr>
        <w:t xml:space="preserve">адрес </w:t>
      </w:r>
      <w:proofErr w:type="spellStart"/>
      <w:r w:rsidRPr="00A0430F">
        <w:rPr>
          <w:rFonts w:ascii="Times New Roman" w:hAnsi="Times New Roman"/>
          <w:szCs w:val="24"/>
        </w:rPr>
        <w:t>местонахождения:</w:t>
      </w:r>
      <w:r w:rsidR="0090537F" w:rsidRPr="00A0430F">
        <w:rPr>
          <w:rFonts w:ascii="Times New Roman" w:hAnsi="Times New Roman"/>
          <w:szCs w:val="24"/>
        </w:rPr>
        <w:t>г</w:t>
      </w:r>
      <w:proofErr w:type="spellEnd"/>
      <w:r w:rsidR="0090537F" w:rsidRPr="00A0430F">
        <w:rPr>
          <w:rFonts w:ascii="Times New Roman" w:hAnsi="Times New Roman"/>
          <w:szCs w:val="24"/>
        </w:rPr>
        <w:t>.</w:t>
      </w:r>
      <w:r w:rsidR="00920742" w:rsidRPr="00A0430F">
        <w:rPr>
          <w:rFonts w:ascii="Times New Roman" w:hAnsi="Times New Roman"/>
          <w:szCs w:val="24"/>
        </w:rPr>
        <w:t xml:space="preserve"> </w:t>
      </w:r>
      <w:r w:rsidR="00D75729">
        <w:rPr>
          <w:rFonts w:ascii="Times New Roman" w:hAnsi="Times New Roman"/>
          <w:szCs w:val="24"/>
        </w:rPr>
        <w:t>_____________________</w:t>
      </w:r>
    </w:p>
    <w:p w14:paraId="66099F77" w14:textId="27EBFC32" w:rsidR="003B0108" w:rsidRPr="00A0430F" w:rsidRDefault="00784488" w:rsidP="003B0108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Общество</w:t>
      </w:r>
      <w:r w:rsidR="003B0108" w:rsidRPr="00A0430F">
        <w:rPr>
          <w:rFonts w:ascii="Times New Roman" w:hAnsi="Times New Roman"/>
          <w:szCs w:val="24"/>
        </w:rPr>
        <w:t xml:space="preserve"> является оператором персональных данных в соответствии с положениями Федерального закона от 27 июля 2006 года №152-ФЗ «О персональных данных».</w:t>
      </w:r>
    </w:p>
    <w:p w14:paraId="766C7CDF" w14:textId="77777777" w:rsidR="007021EE" w:rsidRPr="00A0430F" w:rsidRDefault="003B0108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Требования настоящей Политики действуют в отношении всех персональных данных, обработка которых осуществляется в </w:t>
      </w:r>
      <w:r w:rsidR="00784488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 xml:space="preserve">, и являются обязательными для выполнения всеми работниками </w:t>
      </w:r>
      <w:r w:rsidR="00784488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 xml:space="preserve"> в процессе реализации процессов, связанных с обработкой персональных данных.</w:t>
      </w:r>
    </w:p>
    <w:p w14:paraId="28B99CAD" w14:textId="6CE80A52" w:rsidR="001D6489" w:rsidRPr="00A0430F" w:rsidRDefault="001D6489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Обеспечение безопасности и конфиденциальности персональных данных является одним из приоритетных направлений в деятельности </w:t>
      </w:r>
      <w:r w:rsidR="00734A74" w:rsidRPr="00A0430F">
        <w:rPr>
          <w:rFonts w:ascii="Times New Roman" w:hAnsi="Times New Roman"/>
          <w:szCs w:val="24"/>
        </w:rPr>
        <w:t>ООО «»</w:t>
      </w:r>
      <w:r w:rsidRPr="00A0430F">
        <w:rPr>
          <w:rFonts w:ascii="Times New Roman" w:hAnsi="Times New Roman"/>
          <w:szCs w:val="24"/>
        </w:rPr>
        <w:t>. </w:t>
      </w:r>
    </w:p>
    <w:p w14:paraId="73BC6A24" w14:textId="792C7F3A" w:rsidR="001D6489" w:rsidRPr="00A0430F" w:rsidRDefault="001D6489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Персональные данные обрабатываются </w:t>
      </w:r>
      <w:r w:rsidR="004D4B03" w:rsidRPr="00A0430F">
        <w:rPr>
          <w:rFonts w:ascii="Times New Roman" w:hAnsi="Times New Roman"/>
          <w:szCs w:val="24"/>
        </w:rPr>
        <w:t xml:space="preserve">в </w:t>
      </w:r>
      <w:r w:rsidR="00734A74" w:rsidRPr="00A0430F">
        <w:rPr>
          <w:rFonts w:ascii="Times New Roman" w:hAnsi="Times New Roman"/>
          <w:szCs w:val="24"/>
        </w:rPr>
        <w:t xml:space="preserve">ООО «» </w:t>
      </w:r>
      <w:r w:rsidRPr="00A0430F">
        <w:rPr>
          <w:rFonts w:ascii="Times New Roman" w:hAnsi="Times New Roman"/>
          <w:szCs w:val="24"/>
        </w:rPr>
        <w:t>исключительно на законных основаниях</w:t>
      </w:r>
      <w:r w:rsidR="00830A94" w:rsidRPr="00A0430F">
        <w:rPr>
          <w:rFonts w:ascii="Times New Roman" w:hAnsi="Times New Roman"/>
          <w:szCs w:val="24"/>
        </w:rPr>
        <w:t>,</w:t>
      </w:r>
      <w:r w:rsidRPr="00A0430F">
        <w:rPr>
          <w:rFonts w:ascii="Times New Roman" w:hAnsi="Times New Roman"/>
          <w:szCs w:val="24"/>
        </w:rPr>
        <w:t xml:space="preserve"> с согласия субъектов персональных данных</w:t>
      </w:r>
      <w:r w:rsidR="00830A94" w:rsidRPr="00A0430F">
        <w:rPr>
          <w:rFonts w:ascii="Times New Roman" w:hAnsi="Times New Roman"/>
          <w:szCs w:val="24"/>
        </w:rPr>
        <w:t>,</w:t>
      </w:r>
      <w:r w:rsidRPr="00A0430F">
        <w:rPr>
          <w:rFonts w:ascii="Times New Roman" w:hAnsi="Times New Roman"/>
          <w:szCs w:val="24"/>
        </w:rPr>
        <w:t xml:space="preserve"> в целях исполнения </w:t>
      </w:r>
      <w:r w:rsidR="00E86ED6" w:rsidRPr="00A0430F">
        <w:rPr>
          <w:rFonts w:ascii="Times New Roman" w:hAnsi="Times New Roman"/>
          <w:szCs w:val="24"/>
        </w:rPr>
        <w:t xml:space="preserve">обязательств по </w:t>
      </w:r>
      <w:r w:rsidR="00C675B7" w:rsidRPr="00A0430F">
        <w:rPr>
          <w:rFonts w:ascii="Times New Roman" w:hAnsi="Times New Roman"/>
          <w:szCs w:val="24"/>
        </w:rPr>
        <w:t xml:space="preserve">заключенным </w:t>
      </w:r>
      <w:r w:rsidRPr="00A0430F">
        <w:rPr>
          <w:rFonts w:ascii="Times New Roman" w:hAnsi="Times New Roman"/>
          <w:szCs w:val="24"/>
        </w:rPr>
        <w:t>договор</w:t>
      </w:r>
      <w:r w:rsidR="00E86ED6" w:rsidRPr="00A0430F">
        <w:rPr>
          <w:rFonts w:ascii="Times New Roman" w:hAnsi="Times New Roman"/>
          <w:szCs w:val="24"/>
        </w:rPr>
        <w:t>ам</w:t>
      </w:r>
      <w:r w:rsidRPr="00A0430F">
        <w:rPr>
          <w:rFonts w:ascii="Times New Roman" w:hAnsi="Times New Roman"/>
          <w:szCs w:val="24"/>
        </w:rPr>
        <w:t xml:space="preserve"> </w:t>
      </w:r>
      <w:r w:rsidR="00C675B7" w:rsidRPr="00A0430F">
        <w:rPr>
          <w:rFonts w:ascii="Times New Roman" w:hAnsi="Times New Roman"/>
          <w:szCs w:val="24"/>
        </w:rPr>
        <w:t>на выпуск продукции</w:t>
      </w:r>
      <w:r w:rsidR="00D007F2" w:rsidRPr="00A0430F">
        <w:rPr>
          <w:rFonts w:ascii="Times New Roman" w:hAnsi="Times New Roman"/>
          <w:szCs w:val="24"/>
        </w:rPr>
        <w:t>,</w:t>
      </w:r>
      <w:r w:rsidR="00E86ED6" w:rsidRPr="00A0430F">
        <w:rPr>
          <w:rFonts w:ascii="Times New Roman" w:hAnsi="Times New Roman"/>
          <w:szCs w:val="24"/>
        </w:rPr>
        <w:t xml:space="preserve"> </w:t>
      </w:r>
      <w:r w:rsidR="00D007F2" w:rsidRPr="00A0430F">
        <w:rPr>
          <w:rFonts w:ascii="Times New Roman" w:hAnsi="Times New Roman"/>
          <w:szCs w:val="24"/>
        </w:rPr>
        <w:t xml:space="preserve">содержащей персональные данные, </w:t>
      </w:r>
      <w:r w:rsidRPr="00A0430F">
        <w:rPr>
          <w:rFonts w:ascii="Times New Roman" w:hAnsi="Times New Roman"/>
          <w:szCs w:val="24"/>
        </w:rPr>
        <w:t xml:space="preserve">а также в целях, необходимых </w:t>
      </w:r>
      <w:r w:rsidR="00734A74" w:rsidRPr="00A0430F">
        <w:rPr>
          <w:rFonts w:ascii="Times New Roman" w:hAnsi="Times New Roman"/>
          <w:szCs w:val="24"/>
        </w:rPr>
        <w:t xml:space="preserve">ООО «» </w:t>
      </w:r>
      <w:r w:rsidRPr="00A0430F">
        <w:rPr>
          <w:rFonts w:ascii="Times New Roman" w:hAnsi="Times New Roman"/>
          <w:szCs w:val="24"/>
        </w:rPr>
        <w:t>как работодателю в связи с трудовыми отношениями.</w:t>
      </w:r>
    </w:p>
    <w:p w14:paraId="1E40EA5B" w14:textId="3B19BC85" w:rsidR="001D6489" w:rsidRPr="00A0430F" w:rsidRDefault="006D0A00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Субъект</w:t>
      </w:r>
      <w:r w:rsidR="0028112B" w:rsidRPr="00A0430F">
        <w:rPr>
          <w:rFonts w:ascii="Times New Roman" w:hAnsi="Times New Roman"/>
          <w:szCs w:val="24"/>
        </w:rPr>
        <w:t>ы</w:t>
      </w:r>
      <w:r w:rsidRPr="00A0430F">
        <w:rPr>
          <w:rFonts w:ascii="Times New Roman" w:hAnsi="Times New Roman"/>
          <w:szCs w:val="24"/>
        </w:rPr>
        <w:t xml:space="preserve"> персональных данных, п</w:t>
      </w:r>
      <w:r w:rsidR="001D6489" w:rsidRPr="00A0430F">
        <w:rPr>
          <w:rFonts w:ascii="Times New Roman" w:hAnsi="Times New Roman"/>
          <w:szCs w:val="24"/>
        </w:rPr>
        <w:t xml:space="preserve">редоставляя свои персональные данные </w:t>
      </w:r>
      <w:r w:rsidR="00734A74" w:rsidRPr="00A0430F">
        <w:rPr>
          <w:rFonts w:ascii="Times New Roman" w:hAnsi="Times New Roman"/>
          <w:szCs w:val="24"/>
        </w:rPr>
        <w:t>ООО «»</w:t>
      </w:r>
      <w:r w:rsidR="001D6489" w:rsidRPr="00A0430F">
        <w:rPr>
          <w:rFonts w:ascii="Times New Roman" w:hAnsi="Times New Roman"/>
          <w:szCs w:val="24"/>
        </w:rPr>
        <w:t>, подтвержда</w:t>
      </w:r>
      <w:r w:rsidR="0028112B" w:rsidRPr="00A0430F">
        <w:rPr>
          <w:rFonts w:ascii="Times New Roman" w:hAnsi="Times New Roman"/>
          <w:szCs w:val="24"/>
        </w:rPr>
        <w:t>ю</w:t>
      </w:r>
      <w:r w:rsidR="001D6489" w:rsidRPr="00A0430F">
        <w:rPr>
          <w:rFonts w:ascii="Times New Roman" w:hAnsi="Times New Roman"/>
          <w:szCs w:val="24"/>
        </w:rPr>
        <w:t>т свое согласие на их обработку в целях, в порядке и объеме, установленны</w:t>
      </w:r>
      <w:r w:rsidR="0028112B" w:rsidRPr="00A0430F">
        <w:rPr>
          <w:rFonts w:ascii="Times New Roman" w:hAnsi="Times New Roman"/>
          <w:szCs w:val="24"/>
        </w:rPr>
        <w:t>м</w:t>
      </w:r>
      <w:r w:rsidR="001D6489" w:rsidRPr="00A0430F">
        <w:rPr>
          <w:rFonts w:ascii="Times New Roman" w:hAnsi="Times New Roman"/>
          <w:szCs w:val="24"/>
        </w:rPr>
        <w:t xml:space="preserve"> действующим законодательством Российской Федерации.</w:t>
      </w:r>
    </w:p>
    <w:p w14:paraId="3B6B6187" w14:textId="65621C3F" w:rsidR="001D6489" w:rsidRPr="00A0430F" w:rsidRDefault="001D6489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В целях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</w:t>
      </w:r>
      <w:r w:rsidR="004373CD" w:rsidRPr="00A0430F">
        <w:rPr>
          <w:rFonts w:ascii="Times New Roman" w:hAnsi="Times New Roman"/>
          <w:szCs w:val="24"/>
        </w:rPr>
        <w:t xml:space="preserve">без согласия субъекта персональных данных, </w:t>
      </w:r>
      <w:r w:rsidRPr="00A0430F">
        <w:rPr>
          <w:rFonts w:ascii="Times New Roman" w:hAnsi="Times New Roman"/>
          <w:szCs w:val="24"/>
        </w:rPr>
        <w:t xml:space="preserve">а также от иных неправомерных действий в отношении персональных данных </w:t>
      </w:r>
      <w:r w:rsidR="00734A74" w:rsidRPr="00A0430F">
        <w:rPr>
          <w:rFonts w:ascii="Times New Roman" w:hAnsi="Times New Roman"/>
          <w:szCs w:val="24"/>
        </w:rPr>
        <w:t>ООО «»</w:t>
      </w:r>
      <w:r w:rsidRPr="00A0430F">
        <w:rPr>
          <w:rFonts w:ascii="Times New Roman" w:hAnsi="Times New Roman"/>
          <w:szCs w:val="24"/>
        </w:rPr>
        <w:t xml:space="preserve"> разрабатывает необходимые организационные и технические меры, обеспечивает их принятие.</w:t>
      </w:r>
    </w:p>
    <w:p w14:paraId="3D56D7D1" w14:textId="77777777" w:rsidR="007021EE" w:rsidRPr="00A0430F" w:rsidRDefault="007021EE" w:rsidP="007021EE">
      <w:pPr>
        <w:pStyle w:val="10"/>
        <w:keepNext w:val="0"/>
        <w:numPr>
          <w:ilvl w:val="0"/>
          <w:numId w:val="19"/>
        </w:numPr>
        <w:tabs>
          <w:tab w:val="clear" w:pos="851"/>
          <w:tab w:val="left" w:pos="284"/>
        </w:tabs>
        <w:spacing w:after="240"/>
        <w:ind w:left="0" w:firstLine="0"/>
        <w:contextualSpacing/>
        <w:jc w:val="center"/>
        <w:rPr>
          <w:sz w:val="24"/>
          <w:szCs w:val="24"/>
        </w:rPr>
      </w:pPr>
      <w:bookmarkStart w:id="1" w:name="_Toc499296537"/>
      <w:r w:rsidRPr="00A0430F">
        <w:rPr>
          <w:sz w:val="24"/>
          <w:szCs w:val="24"/>
        </w:rPr>
        <w:t>СВЕДЕНИЯ ОБ ОБРАБАТЫВАЕМЫХ ПЕРСОНАЛЬНЫХ ДАННЫХ</w:t>
      </w:r>
      <w:bookmarkEnd w:id="1"/>
    </w:p>
    <w:p w14:paraId="47A24EB5" w14:textId="2A35B785" w:rsidR="007021EE" w:rsidRPr="00A0430F" w:rsidRDefault="007021EE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bookmarkStart w:id="2" w:name="_Ref402184633"/>
      <w:r w:rsidRPr="00A0430F">
        <w:rPr>
          <w:rFonts w:ascii="Times New Roman" w:hAnsi="Times New Roman"/>
          <w:szCs w:val="24"/>
        </w:rPr>
        <w:t>В Обществе осуществляется обработка персональных данных следующих категорий субъектов:</w:t>
      </w:r>
      <w:bookmarkEnd w:id="2"/>
    </w:p>
    <w:p w14:paraId="38B25F07" w14:textId="77777777" w:rsidR="007021EE" w:rsidRPr="00A0430F" w:rsidRDefault="007021EE" w:rsidP="007021EE">
      <w:pPr>
        <w:pStyle w:val="a"/>
        <w:numPr>
          <w:ilvl w:val="0"/>
          <w:numId w:val="21"/>
        </w:numPr>
        <w:tabs>
          <w:tab w:val="left" w:pos="1134"/>
        </w:tabs>
        <w:spacing w:before="0" w:after="120" w:line="240" w:lineRule="auto"/>
        <w:ind w:left="0" w:firstLine="709"/>
        <w:contextualSpacing/>
        <w:jc w:val="both"/>
        <w:rPr>
          <w:sz w:val="24"/>
          <w:szCs w:val="24"/>
        </w:rPr>
      </w:pPr>
      <w:r w:rsidRPr="00A0430F">
        <w:rPr>
          <w:sz w:val="24"/>
          <w:szCs w:val="24"/>
        </w:rPr>
        <w:t>работник;</w:t>
      </w:r>
    </w:p>
    <w:p w14:paraId="15A978B2" w14:textId="77777777" w:rsidR="007021EE" w:rsidRPr="00A0430F" w:rsidRDefault="007021EE" w:rsidP="007021EE">
      <w:pPr>
        <w:pStyle w:val="a"/>
        <w:numPr>
          <w:ilvl w:val="0"/>
          <w:numId w:val="21"/>
        </w:numPr>
        <w:tabs>
          <w:tab w:val="left" w:pos="1134"/>
        </w:tabs>
        <w:spacing w:before="0" w:after="120" w:line="240" w:lineRule="auto"/>
        <w:ind w:left="0" w:firstLine="709"/>
        <w:contextualSpacing/>
        <w:jc w:val="both"/>
        <w:rPr>
          <w:sz w:val="24"/>
          <w:szCs w:val="24"/>
        </w:rPr>
      </w:pPr>
      <w:r w:rsidRPr="00A0430F">
        <w:rPr>
          <w:sz w:val="24"/>
          <w:szCs w:val="24"/>
        </w:rPr>
        <w:t>кандидат на трудоустройство;</w:t>
      </w:r>
    </w:p>
    <w:p w14:paraId="21881357" w14:textId="77777777" w:rsidR="007021EE" w:rsidRPr="00A0430F" w:rsidRDefault="007021EE" w:rsidP="007021EE">
      <w:pPr>
        <w:pStyle w:val="a"/>
        <w:numPr>
          <w:ilvl w:val="0"/>
          <w:numId w:val="21"/>
        </w:numPr>
        <w:tabs>
          <w:tab w:val="left" w:pos="1134"/>
        </w:tabs>
        <w:spacing w:before="0" w:after="120" w:line="240" w:lineRule="auto"/>
        <w:ind w:left="0" w:firstLine="709"/>
        <w:contextualSpacing/>
        <w:jc w:val="both"/>
        <w:rPr>
          <w:sz w:val="24"/>
          <w:szCs w:val="24"/>
        </w:rPr>
      </w:pPr>
      <w:r w:rsidRPr="00A0430F">
        <w:rPr>
          <w:sz w:val="24"/>
          <w:szCs w:val="24"/>
        </w:rPr>
        <w:t>подрядчик;</w:t>
      </w:r>
    </w:p>
    <w:p w14:paraId="7C5ABFCD" w14:textId="77777777" w:rsidR="007021EE" w:rsidRPr="00A0430F" w:rsidRDefault="007021EE" w:rsidP="007021EE">
      <w:pPr>
        <w:pStyle w:val="a"/>
        <w:numPr>
          <w:ilvl w:val="0"/>
          <w:numId w:val="21"/>
        </w:numPr>
        <w:tabs>
          <w:tab w:val="left" w:pos="1134"/>
        </w:tabs>
        <w:spacing w:before="0" w:after="120" w:line="240" w:lineRule="auto"/>
        <w:ind w:left="0" w:firstLine="709"/>
        <w:contextualSpacing/>
        <w:jc w:val="both"/>
        <w:rPr>
          <w:sz w:val="24"/>
          <w:szCs w:val="24"/>
        </w:rPr>
      </w:pPr>
      <w:r w:rsidRPr="00A0430F">
        <w:rPr>
          <w:sz w:val="24"/>
          <w:szCs w:val="24"/>
        </w:rPr>
        <w:t>представитель контрагента;</w:t>
      </w:r>
    </w:p>
    <w:p w14:paraId="407D1B73" w14:textId="255E40F2" w:rsidR="007021EE" w:rsidRPr="00A0430F" w:rsidRDefault="007021EE" w:rsidP="007021EE">
      <w:pPr>
        <w:pStyle w:val="a"/>
        <w:numPr>
          <w:ilvl w:val="0"/>
          <w:numId w:val="21"/>
        </w:numPr>
        <w:tabs>
          <w:tab w:val="left" w:pos="1134"/>
        </w:tabs>
        <w:spacing w:before="0" w:after="120" w:line="240" w:lineRule="auto"/>
        <w:ind w:left="0" w:firstLine="709"/>
        <w:contextualSpacing/>
        <w:jc w:val="both"/>
        <w:rPr>
          <w:sz w:val="24"/>
          <w:szCs w:val="24"/>
        </w:rPr>
      </w:pPr>
      <w:r w:rsidRPr="00A0430F">
        <w:rPr>
          <w:sz w:val="24"/>
          <w:szCs w:val="24"/>
        </w:rPr>
        <w:t>работник контрагента;</w:t>
      </w:r>
    </w:p>
    <w:p w14:paraId="2BEE3BF6" w14:textId="004C4213" w:rsidR="00F30B9D" w:rsidRPr="00A0430F" w:rsidRDefault="00F30B9D" w:rsidP="007021EE">
      <w:pPr>
        <w:pStyle w:val="a"/>
        <w:numPr>
          <w:ilvl w:val="0"/>
          <w:numId w:val="21"/>
        </w:numPr>
        <w:tabs>
          <w:tab w:val="left" w:pos="1134"/>
        </w:tabs>
        <w:spacing w:before="0" w:after="120" w:line="240" w:lineRule="auto"/>
        <w:ind w:left="0" w:firstLine="709"/>
        <w:contextualSpacing/>
        <w:jc w:val="both"/>
        <w:rPr>
          <w:sz w:val="24"/>
          <w:szCs w:val="24"/>
        </w:rPr>
      </w:pPr>
      <w:r w:rsidRPr="00A0430F">
        <w:rPr>
          <w:sz w:val="24"/>
          <w:szCs w:val="24"/>
        </w:rPr>
        <w:t>заявитель</w:t>
      </w:r>
      <w:r w:rsidR="00BC6AFF" w:rsidRPr="00A0430F">
        <w:rPr>
          <w:sz w:val="24"/>
          <w:szCs w:val="24"/>
        </w:rPr>
        <w:t>.</w:t>
      </w:r>
    </w:p>
    <w:p w14:paraId="37EFFD5F" w14:textId="22A2E3DC" w:rsidR="007021EE" w:rsidRPr="00A0430F" w:rsidRDefault="007021EE" w:rsidP="00855036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Цели обработки персональных данных различаются и устанавливаются </w:t>
      </w:r>
      <w:r w:rsidR="00855036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в зависимости от категории субъектов персональных данных. </w:t>
      </w:r>
    </w:p>
    <w:p w14:paraId="0CD7FBD5" w14:textId="7E106D04" w:rsidR="0061032F" w:rsidRPr="00A0430F" w:rsidRDefault="007021EE" w:rsidP="007021EE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Состав обрабатываемых персональных данных для каждой из категорий субъектов, приведенных в п. </w:t>
      </w:r>
      <w:r w:rsidRPr="00A0430F">
        <w:rPr>
          <w:rFonts w:ascii="Times New Roman" w:hAnsi="Times New Roman"/>
          <w:szCs w:val="24"/>
        </w:rPr>
        <w:fldChar w:fldCharType="begin"/>
      </w:r>
      <w:r w:rsidRPr="00A0430F">
        <w:rPr>
          <w:rFonts w:ascii="Times New Roman" w:hAnsi="Times New Roman"/>
          <w:szCs w:val="24"/>
        </w:rPr>
        <w:instrText xml:space="preserve"> REF _Ref402184633 \r \h  \* MERGEFORMAT </w:instrText>
      </w:r>
      <w:r w:rsidRPr="00A0430F">
        <w:rPr>
          <w:rFonts w:ascii="Times New Roman" w:hAnsi="Times New Roman"/>
          <w:szCs w:val="24"/>
        </w:rPr>
      </w:r>
      <w:r w:rsidRPr="00A0430F">
        <w:rPr>
          <w:rFonts w:ascii="Times New Roman" w:hAnsi="Times New Roman"/>
          <w:szCs w:val="24"/>
        </w:rPr>
        <w:fldChar w:fldCharType="separate"/>
      </w:r>
      <w:r w:rsidRPr="00A0430F">
        <w:rPr>
          <w:rFonts w:ascii="Times New Roman" w:hAnsi="Times New Roman"/>
          <w:szCs w:val="24"/>
        </w:rPr>
        <w:t>2.1</w:t>
      </w:r>
      <w:r w:rsidRPr="00A0430F">
        <w:rPr>
          <w:rFonts w:ascii="Times New Roman" w:hAnsi="Times New Roman"/>
          <w:szCs w:val="24"/>
        </w:rPr>
        <w:fldChar w:fldCharType="end"/>
      </w:r>
      <w:r w:rsidRPr="00A0430F">
        <w:rPr>
          <w:rFonts w:ascii="Times New Roman" w:hAnsi="Times New Roman"/>
          <w:szCs w:val="24"/>
        </w:rPr>
        <w:t xml:space="preserve">, формируется в соответствии с требованиями российского и международного законодательства в зависимости от реализуемых </w:t>
      </w:r>
      <w:r w:rsidR="00855036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видов деятельности в соответствии с Уставом и с учетом целей обработки персональных данных.</w:t>
      </w:r>
    </w:p>
    <w:p w14:paraId="644D5034" w14:textId="77777777" w:rsidR="0061032F" w:rsidRPr="00A0430F" w:rsidRDefault="0061032F" w:rsidP="0061032F">
      <w:pPr>
        <w:pStyle w:val="10"/>
        <w:keepNext w:val="0"/>
        <w:numPr>
          <w:ilvl w:val="0"/>
          <w:numId w:val="19"/>
        </w:numPr>
        <w:tabs>
          <w:tab w:val="clear" w:pos="851"/>
          <w:tab w:val="left" w:pos="284"/>
        </w:tabs>
        <w:spacing w:after="240"/>
        <w:ind w:left="0" w:firstLine="0"/>
        <w:contextualSpacing/>
        <w:jc w:val="center"/>
        <w:rPr>
          <w:sz w:val="24"/>
          <w:szCs w:val="24"/>
        </w:rPr>
      </w:pPr>
      <w:bookmarkStart w:id="3" w:name="_Toc499296538"/>
      <w:r w:rsidRPr="00A0430F">
        <w:rPr>
          <w:sz w:val="24"/>
          <w:szCs w:val="24"/>
        </w:rPr>
        <w:lastRenderedPageBreak/>
        <w:t>ПРИНЦИПЫ И УСЛОВИЯ ОБРАБОТКИ ПЕРСОНАЛЬНЫХ ДАННЫХ</w:t>
      </w:r>
      <w:bookmarkEnd w:id="3"/>
    </w:p>
    <w:p w14:paraId="050AD1E1" w14:textId="575C07A0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До начала обработки персональных данных Обще</w:t>
      </w:r>
      <w:r w:rsidR="008F3ED3" w:rsidRPr="00A0430F">
        <w:rPr>
          <w:rFonts w:ascii="Times New Roman" w:hAnsi="Times New Roman"/>
          <w:szCs w:val="24"/>
        </w:rPr>
        <w:t>ство</w:t>
      </w:r>
      <w:r w:rsidRPr="00A0430F">
        <w:rPr>
          <w:rFonts w:ascii="Times New Roman" w:hAnsi="Times New Roman"/>
          <w:szCs w:val="24"/>
        </w:rPr>
        <w:t xml:space="preserve"> обязано уведомить уполномоченный орган по защите прав субъектов персональных данных о своём намерении осуществлять обработку персональных данных.  </w:t>
      </w:r>
    </w:p>
    <w:p w14:paraId="0B22694D" w14:textId="4164B6C9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Обработка персональных данных в </w:t>
      </w:r>
      <w:r w:rsidR="0079133C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 xml:space="preserve"> осуществляется на основе принципов: </w:t>
      </w:r>
    </w:p>
    <w:p w14:paraId="422E6A2B" w14:textId="77777777" w:rsidR="0061032F" w:rsidRPr="00A0430F" w:rsidRDefault="0061032F" w:rsidP="0061032F">
      <w:pPr>
        <w:pStyle w:val="a1"/>
        <w:numPr>
          <w:ilvl w:val="2"/>
          <w:numId w:val="23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A0430F">
        <w:rPr>
          <w:sz w:val="24"/>
          <w:szCs w:val="24"/>
        </w:rPr>
        <w:t xml:space="preserve">законности целей и способов обработки персональных данных и добросовестности; соответствия целей обработки персональных данных целям, заранее определенным и заявленным при сборе персональных данных; </w:t>
      </w:r>
    </w:p>
    <w:p w14:paraId="09ABBA22" w14:textId="77777777" w:rsidR="0061032F" w:rsidRPr="00A0430F" w:rsidRDefault="0061032F" w:rsidP="0061032F">
      <w:pPr>
        <w:pStyle w:val="a1"/>
        <w:numPr>
          <w:ilvl w:val="2"/>
          <w:numId w:val="23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A0430F">
        <w:rPr>
          <w:sz w:val="24"/>
          <w:szCs w:val="24"/>
        </w:rPr>
        <w:t>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14:paraId="1C105AE8" w14:textId="77777777" w:rsidR="0061032F" w:rsidRPr="00A0430F" w:rsidRDefault="0061032F" w:rsidP="0061032F">
      <w:pPr>
        <w:pStyle w:val="a1"/>
        <w:numPr>
          <w:ilvl w:val="2"/>
          <w:numId w:val="23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A0430F">
        <w:rPr>
          <w:sz w:val="24"/>
          <w:szCs w:val="24"/>
        </w:rPr>
        <w:t>недопустимости объединения созданных для несовместимых между собой целей баз данных, содержащих персональные данные;</w:t>
      </w:r>
    </w:p>
    <w:p w14:paraId="3A7C44BB" w14:textId="77777777" w:rsidR="0061032F" w:rsidRPr="00A0430F" w:rsidRDefault="0061032F" w:rsidP="0061032F">
      <w:pPr>
        <w:pStyle w:val="a1"/>
        <w:numPr>
          <w:ilvl w:val="2"/>
          <w:numId w:val="23"/>
        </w:numPr>
        <w:tabs>
          <w:tab w:val="left" w:pos="1560"/>
        </w:tabs>
        <w:ind w:left="0" w:firstLine="708"/>
        <w:rPr>
          <w:sz w:val="24"/>
          <w:szCs w:val="24"/>
        </w:rPr>
      </w:pPr>
      <w:r w:rsidRPr="00A0430F">
        <w:rPr>
          <w:sz w:val="24"/>
          <w:szCs w:val="24"/>
        </w:rPr>
        <w:t>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данных.</w:t>
      </w:r>
    </w:p>
    <w:p w14:paraId="4C659A97" w14:textId="65E9E322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Обработка персональных данных осуществляется </w:t>
      </w:r>
      <w:r w:rsidR="0079133C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исключительно для целей и в объеме, необходимом для выполнения требований международного и российского законодательства, а также осуществления прав и законных интересов </w:t>
      </w:r>
      <w:r w:rsidR="0079133C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.</w:t>
      </w:r>
    </w:p>
    <w:p w14:paraId="70E878D5" w14:textId="5C87D9B1" w:rsidR="0061032F" w:rsidRPr="00A0430F" w:rsidRDefault="0079133C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Общество</w:t>
      </w:r>
      <w:r w:rsidR="0061032F" w:rsidRPr="00A0430F">
        <w:rPr>
          <w:rFonts w:ascii="Times New Roman" w:hAnsi="Times New Roman"/>
          <w:szCs w:val="24"/>
        </w:rPr>
        <w:t xml:space="preserve"> осуществляет обработку персональных данных субъектов только при наличии хотя бы одного из следующих условий:</w:t>
      </w:r>
    </w:p>
    <w:p w14:paraId="21706563" w14:textId="77777777" w:rsidR="0061032F" w:rsidRPr="00A0430F" w:rsidRDefault="0061032F" w:rsidP="0061032F">
      <w:pPr>
        <w:pStyle w:val="afffb"/>
        <w:numPr>
          <w:ilvl w:val="2"/>
          <w:numId w:val="19"/>
        </w:numPr>
        <w:spacing w:after="120" w:line="240" w:lineRule="auto"/>
        <w:ind w:left="0" w:firstLine="709"/>
        <w:outlineLvl w:val="9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Обработка персональных данных осуществляется с согласия субъекта персональных данных на обработку его персональных данных.</w:t>
      </w:r>
    </w:p>
    <w:p w14:paraId="6FEE50EB" w14:textId="77777777" w:rsidR="0061032F" w:rsidRPr="00A0430F" w:rsidRDefault="0061032F" w:rsidP="0061032F">
      <w:pPr>
        <w:pStyle w:val="afffb"/>
        <w:numPr>
          <w:ilvl w:val="2"/>
          <w:numId w:val="19"/>
        </w:numPr>
        <w:spacing w:after="120" w:line="240" w:lineRule="auto"/>
        <w:ind w:left="0" w:firstLine="709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Обработка персональных данных необходима для достижения целей, предусмотренных законодательством РФ.</w:t>
      </w:r>
    </w:p>
    <w:p w14:paraId="24A32BED" w14:textId="26AD6116" w:rsidR="0061032F" w:rsidRPr="00A0430F" w:rsidRDefault="0061032F" w:rsidP="0061032F">
      <w:pPr>
        <w:pStyle w:val="afffb"/>
        <w:numPr>
          <w:ilvl w:val="2"/>
          <w:numId w:val="19"/>
        </w:numPr>
        <w:spacing w:after="120" w:line="240" w:lineRule="auto"/>
        <w:ind w:left="0" w:firstLine="709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Обработка персональных данных необходима для исполнения договора, стороной которого либо выгодоприобретателем или </w:t>
      </w:r>
      <w:r w:rsidR="0079133C" w:rsidRPr="00A0430F">
        <w:rPr>
          <w:rFonts w:ascii="Times New Roman" w:hAnsi="Times New Roman"/>
          <w:szCs w:val="24"/>
        </w:rPr>
        <w:t>поручителем,</w:t>
      </w:r>
      <w:r w:rsidRPr="00A0430F">
        <w:rPr>
          <w:rFonts w:ascii="Times New Roman" w:hAnsi="Times New Roman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14:paraId="22D8F3F3" w14:textId="77777777" w:rsidR="0061032F" w:rsidRPr="00A0430F" w:rsidRDefault="0061032F" w:rsidP="0061032F">
      <w:pPr>
        <w:pStyle w:val="afffb"/>
        <w:numPr>
          <w:ilvl w:val="2"/>
          <w:numId w:val="19"/>
        </w:numPr>
        <w:spacing w:after="120" w:line="240" w:lineRule="auto"/>
        <w:ind w:left="0" w:firstLine="709"/>
        <w:outlineLvl w:val="9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Осуществляется обработка общедоступных персональных данных в соответствии с Федеральным законом от 27.07.2006 г. №152-ФЗ «О персональных данных».</w:t>
      </w:r>
    </w:p>
    <w:p w14:paraId="78136460" w14:textId="0CFA5CFF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bookmarkStart w:id="4" w:name="_Toc401862038"/>
      <w:r w:rsidRPr="00A0430F">
        <w:rPr>
          <w:rFonts w:ascii="Times New Roman" w:hAnsi="Times New Roman"/>
          <w:szCs w:val="24"/>
        </w:rPr>
        <w:t xml:space="preserve">Когда согласие необходимо, </w:t>
      </w:r>
      <w:r w:rsidR="0079133C" w:rsidRPr="00A0430F">
        <w:rPr>
          <w:rFonts w:ascii="Times New Roman" w:hAnsi="Times New Roman"/>
          <w:szCs w:val="24"/>
        </w:rPr>
        <w:t xml:space="preserve">Общество </w:t>
      </w:r>
      <w:r w:rsidRPr="00A0430F">
        <w:rPr>
          <w:rFonts w:ascii="Times New Roman" w:hAnsi="Times New Roman"/>
          <w:szCs w:val="24"/>
        </w:rPr>
        <w:t>его получает в любой позволяющей подтвердить факт его получения форме, за исключением случаев, когда в соответствии с требованиями законодательства РФ обработка персональных данных осуществляется только с согласия в письменной форме.</w:t>
      </w:r>
    </w:p>
    <w:p w14:paraId="1AFEB26F" w14:textId="2090625E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В целях внутреннего информационного обеспечения </w:t>
      </w:r>
      <w:r w:rsidR="00D02B6A" w:rsidRPr="00A0430F">
        <w:rPr>
          <w:rFonts w:ascii="Times New Roman" w:hAnsi="Times New Roman"/>
          <w:szCs w:val="24"/>
        </w:rPr>
        <w:t>Общество</w:t>
      </w:r>
      <w:r w:rsidRPr="00A0430F">
        <w:rPr>
          <w:rFonts w:ascii="Times New Roman" w:hAnsi="Times New Roman"/>
          <w:szCs w:val="24"/>
        </w:rPr>
        <w:t xml:space="preserve"> может создавать внутренние справочные материалы, в которые с письменного согласия субъекта персональных данных, если иное не предусмотрено законодательством Российской Федерации, могут включаться его фамилия, имя, отчество, место работы, должность, год и место рождения, адрес электронной почты, иные персональные данные, сообщаемые субъектом персональных данных.</w:t>
      </w:r>
    </w:p>
    <w:p w14:paraId="38101408" w14:textId="62716568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Обработка персональных данных в </w:t>
      </w:r>
      <w:r w:rsidR="00D02B6A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 xml:space="preserve"> осуществляется не дольше, чем этого требуют цели обработки персональных данных, если срок хранения персональных </w:t>
      </w:r>
      <w:r w:rsidRPr="00A0430F">
        <w:rPr>
          <w:rFonts w:ascii="Times New Roman" w:hAnsi="Times New Roman"/>
          <w:szCs w:val="24"/>
        </w:rPr>
        <w:lastRenderedPageBreak/>
        <w:t xml:space="preserve">данных не установлен федеральным законом, договором, стороной которого, выгодоприобретателем или </w:t>
      </w:r>
      <w:proofErr w:type="gramStart"/>
      <w:r w:rsidRPr="00A0430F">
        <w:rPr>
          <w:rFonts w:ascii="Times New Roman" w:hAnsi="Times New Roman"/>
          <w:szCs w:val="24"/>
        </w:rPr>
        <w:t>поручителем</w:t>
      </w:r>
      <w:proofErr w:type="gramEnd"/>
      <w:r w:rsidRPr="00A0430F">
        <w:rPr>
          <w:rFonts w:ascii="Times New Roman" w:hAnsi="Times New Roman"/>
          <w:szCs w:val="24"/>
        </w:rPr>
        <w:t xml:space="preserve"> по которому является субъект персональных данных.</w:t>
      </w:r>
      <w:bookmarkEnd w:id="4"/>
    </w:p>
    <w:p w14:paraId="5BDD4A3A" w14:textId="77777777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bookmarkStart w:id="5" w:name="_Toc401862039"/>
      <w:r w:rsidRPr="00A0430F">
        <w:rPr>
          <w:rFonts w:ascii="Times New Roman" w:hAnsi="Times New Roman"/>
          <w:szCs w:val="24"/>
        </w:rPr>
        <w:t>По достижении целей обработки или в случае утраты необходимости в достижении этих целей, если иное не предусмотрено законодательством РФ, обрабатываемые персональные данные подлежат уничтожению</w:t>
      </w:r>
      <w:bookmarkEnd w:id="5"/>
      <w:r w:rsidRPr="00A0430F">
        <w:rPr>
          <w:rFonts w:ascii="Times New Roman" w:hAnsi="Times New Roman"/>
          <w:szCs w:val="24"/>
        </w:rPr>
        <w:t>.</w:t>
      </w:r>
    </w:p>
    <w:p w14:paraId="53756C4F" w14:textId="77777777" w:rsidR="0061032F" w:rsidRPr="00A0430F" w:rsidRDefault="0061032F" w:rsidP="0061032F">
      <w:pPr>
        <w:pStyle w:val="10"/>
        <w:keepNext w:val="0"/>
        <w:numPr>
          <w:ilvl w:val="0"/>
          <w:numId w:val="19"/>
        </w:numPr>
        <w:tabs>
          <w:tab w:val="clear" w:pos="851"/>
          <w:tab w:val="left" w:pos="284"/>
        </w:tabs>
        <w:spacing w:after="240"/>
        <w:ind w:left="0" w:firstLine="0"/>
        <w:jc w:val="center"/>
        <w:rPr>
          <w:sz w:val="24"/>
          <w:szCs w:val="24"/>
        </w:rPr>
      </w:pPr>
      <w:bookmarkStart w:id="6" w:name="_Toc499296539"/>
      <w:r w:rsidRPr="00A0430F">
        <w:rPr>
          <w:sz w:val="24"/>
          <w:szCs w:val="24"/>
        </w:rPr>
        <w:t>ОРГАНИЗАЦИЯ ОБРАБОТКИ ПЕРСОНАЛЬНЫХ ДАННЫХ</w:t>
      </w:r>
      <w:bookmarkEnd w:id="6"/>
    </w:p>
    <w:p w14:paraId="5AC8F95A" w14:textId="3EE880D4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Доступ к обрабатываемым в </w:t>
      </w:r>
      <w:r w:rsidR="00431786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 xml:space="preserve"> персональным данным предоставляется исключительно работникам </w:t>
      </w:r>
      <w:r w:rsidR="00431786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, занимающим должности, функциональные обязанности которых предусматривают обработку соответствующих персональных данных.</w:t>
      </w:r>
    </w:p>
    <w:p w14:paraId="6B12C5B0" w14:textId="432BA3F9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Персонал </w:t>
      </w:r>
      <w:r w:rsidR="00431786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 xml:space="preserve"> осуществляет обработку, включая сбор накопление, хранение, систематизацию, уточнение, извлечение и передачу персональных данных субъектов, а также обеспечивает их защиту от несанкционированного доступа, неправомерного использования, утраты и уничтожения.</w:t>
      </w:r>
    </w:p>
    <w:p w14:paraId="4A36E287" w14:textId="0304985F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Обработка персональных данных в </w:t>
      </w:r>
      <w:r w:rsidR="00431786" w:rsidRPr="00A0430F">
        <w:rPr>
          <w:rFonts w:ascii="Times New Roman" w:hAnsi="Times New Roman"/>
          <w:szCs w:val="24"/>
        </w:rPr>
        <w:t xml:space="preserve">Обществе </w:t>
      </w:r>
      <w:r w:rsidRPr="00A0430F">
        <w:rPr>
          <w:rFonts w:ascii="Times New Roman" w:hAnsi="Times New Roman"/>
          <w:szCs w:val="24"/>
        </w:rPr>
        <w:t>осуществляется:</w:t>
      </w:r>
    </w:p>
    <w:p w14:paraId="369D3CF8" w14:textId="64C85737" w:rsidR="0061032F" w:rsidRPr="00A0430F" w:rsidRDefault="0061032F" w:rsidP="0061032F">
      <w:pPr>
        <w:pStyle w:val="24"/>
        <w:numPr>
          <w:ilvl w:val="2"/>
          <w:numId w:val="22"/>
        </w:numPr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без использования средств автоматизации на материальных носителях персональных данных</w:t>
      </w:r>
      <w:r w:rsidR="00431786" w:rsidRPr="00A0430F">
        <w:rPr>
          <w:rFonts w:ascii="Times New Roman" w:hAnsi="Times New Roman"/>
          <w:szCs w:val="24"/>
        </w:rPr>
        <w:t>;</w:t>
      </w:r>
    </w:p>
    <w:p w14:paraId="4938CD76" w14:textId="77777777" w:rsidR="0061032F" w:rsidRPr="00A0430F" w:rsidRDefault="0061032F" w:rsidP="0061032F">
      <w:pPr>
        <w:pStyle w:val="24"/>
        <w:numPr>
          <w:ilvl w:val="2"/>
          <w:numId w:val="22"/>
        </w:numPr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в электронном виде в информационных системах персональных данных и государственных информационных системах, защищенных по требованиям безопасности в соответствии с нормативными и методическими документами ФСТЭК и ФСБ России.</w:t>
      </w:r>
    </w:p>
    <w:p w14:paraId="232EF9C4" w14:textId="7C9B63FE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Персональные данные субъектов не раскрываются третьим лицам и не распространяются иным </w:t>
      </w:r>
      <w:r w:rsidR="00431786" w:rsidRPr="00A0430F">
        <w:rPr>
          <w:rFonts w:ascii="Times New Roman" w:hAnsi="Times New Roman"/>
          <w:szCs w:val="24"/>
        </w:rPr>
        <w:t>образом без согласия субъекта персональных данных, если иное не предусмотрено</w:t>
      </w:r>
      <w:r w:rsidRPr="00A0430F">
        <w:rPr>
          <w:rFonts w:ascii="Times New Roman" w:hAnsi="Times New Roman"/>
          <w:szCs w:val="24"/>
        </w:rPr>
        <w:t xml:space="preserve"> международным и российским законодательством. Трансграничная передача персональных данных может осуществляться </w:t>
      </w:r>
      <w:r w:rsidR="00431786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исключительно в соответствии с требованиями законодательства РФ.</w:t>
      </w:r>
    </w:p>
    <w:p w14:paraId="5C309C22" w14:textId="2B97E73E" w:rsidR="00431786" w:rsidRPr="00A0430F" w:rsidRDefault="00431786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Общество</w:t>
      </w:r>
      <w:r w:rsidR="0061032F" w:rsidRPr="00A0430F">
        <w:rPr>
          <w:rFonts w:ascii="Times New Roman" w:hAnsi="Times New Roman"/>
          <w:szCs w:val="24"/>
        </w:rPr>
        <w:t xml:space="preserve"> вправе поручить обработку персональных данных другому лицу с согласия субъекта персональных данных на основании заключаемого с этим лицом договора. Договор должен содержать перечень действий (операций) с 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 обеспечивать безопасность персональных данных при их обработке, а также требования к защите обрабатываемых персональных данных в соответствии со статьей 19 Федерального закона «О персональных данных».</w:t>
      </w:r>
    </w:p>
    <w:p w14:paraId="7D8EED0B" w14:textId="77777777" w:rsidR="00431786" w:rsidRPr="00A0430F" w:rsidRDefault="00431786">
      <w:pPr>
        <w:rPr>
          <w:rFonts w:eastAsia="MS Gothic"/>
          <w:kern w:val="32"/>
        </w:rPr>
      </w:pPr>
      <w:r w:rsidRPr="00A0430F">
        <w:br w:type="page"/>
      </w:r>
    </w:p>
    <w:p w14:paraId="4FE2AC93" w14:textId="77777777" w:rsidR="0061032F" w:rsidRPr="00A0430F" w:rsidRDefault="0061032F" w:rsidP="0061032F">
      <w:pPr>
        <w:pStyle w:val="10"/>
        <w:keepNext w:val="0"/>
        <w:numPr>
          <w:ilvl w:val="0"/>
          <w:numId w:val="19"/>
        </w:numPr>
        <w:tabs>
          <w:tab w:val="clear" w:pos="851"/>
          <w:tab w:val="left" w:pos="284"/>
        </w:tabs>
        <w:spacing w:after="240"/>
        <w:ind w:left="0" w:firstLine="0"/>
        <w:contextualSpacing/>
        <w:jc w:val="center"/>
        <w:rPr>
          <w:sz w:val="24"/>
          <w:szCs w:val="24"/>
        </w:rPr>
      </w:pPr>
      <w:bookmarkStart w:id="7" w:name="_Toc499296540"/>
      <w:r w:rsidRPr="00A0430F">
        <w:rPr>
          <w:sz w:val="24"/>
          <w:szCs w:val="24"/>
        </w:rPr>
        <w:lastRenderedPageBreak/>
        <w:t>ОБЕСПЕЧЕНИЕ ИНФОРМАЦИОННОЙ БЕЗОПАСНОСТИ ПЕРСОНАЛЬНЫХ ДАННЫХ</w:t>
      </w:r>
      <w:bookmarkEnd w:id="7"/>
    </w:p>
    <w:p w14:paraId="460376A4" w14:textId="25AFFB81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Безопасность персональных данных, обработка которых осуществляется в </w:t>
      </w:r>
      <w:r w:rsidR="00431786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>, обеспечивается за счет реализации системы защиты персональных данных, включающей организационные и технические меры по защите, необходимые и достаточные для обеспечения выполнения требований нормативных правовых актов в области обработки и защиты персональных данных.</w:t>
      </w:r>
    </w:p>
    <w:p w14:paraId="0DEB595B" w14:textId="1936F71A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В </w:t>
      </w:r>
      <w:r w:rsidR="00D603F1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 xml:space="preserve"> обеспечивается применение следующих основных организационных и технических мер, направленных на обеспечение выполнения </w:t>
      </w:r>
      <w:r w:rsidR="00D603F1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обязанностей, предусмотренных №152-ФЗ от 27.06.2007 г. «О персональных данных», требований подзаконных нормативных правовых актов, а также документов </w:t>
      </w:r>
      <w:proofErr w:type="gramStart"/>
      <w:r w:rsidRPr="00A0430F">
        <w:rPr>
          <w:rFonts w:ascii="Times New Roman" w:hAnsi="Times New Roman"/>
          <w:szCs w:val="24"/>
        </w:rPr>
        <w:t>уполномоченных  федеральных</w:t>
      </w:r>
      <w:proofErr w:type="gramEnd"/>
      <w:r w:rsidRPr="00A0430F">
        <w:rPr>
          <w:rFonts w:ascii="Times New Roman" w:hAnsi="Times New Roman"/>
          <w:szCs w:val="24"/>
        </w:rPr>
        <w:t xml:space="preserve"> органов исполнительной власти в сфере защиты информации:</w:t>
      </w:r>
    </w:p>
    <w:p w14:paraId="780533B2" w14:textId="7FE2863B" w:rsidR="008E0298" w:rsidRPr="00A0430F" w:rsidRDefault="008E0298" w:rsidP="0061032F">
      <w:pPr>
        <w:pStyle w:val="24"/>
        <w:numPr>
          <w:ilvl w:val="2"/>
          <w:numId w:val="19"/>
        </w:numPr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Р</w:t>
      </w:r>
      <w:r w:rsidR="00BE73FA" w:rsidRPr="00A0430F">
        <w:rPr>
          <w:rFonts w:ascii="Times New Roman" w:hAnsi="Times New Roman"/>
          <w:szCs w:val="24"/>
        </w:rPr>
        <w:t>азработка, введение в действие и обеспечение исполнения локальных нормативных актов, регламентирующих работу с персональными данными, в том числе определяющими условия и порядок доступа к информационным системам персональных данных, а также соблюдение требований конфиденциальности персональных данных, с которыми работников ООО «» знакомят под роспись</w:t>
      </w:r>
      <w:r w:rsidRPr="00A0430F">
        <w:rPr>
          <w:rFonts w:ascii="Times New Roman" w:hAnsi="Times New Roman"/>
          <w:szCs w:val="24"/>
        </w:rPr>
        <w:t>, в том числе:</w:t>
      </w:r>
    </w:p>
    <w:p w14:paraId="18CFC17E" w14:textId="56619104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назначение должностных лиц, ответственных за организацию обработки и защиты персональных данных;</w:t>
      </w:r>
    </w:p>
    <w:p w14:paraId="753EB28C" w14:textId="77777777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ограничение состава работников, имеющих доступ к персональным данным;</w:t>
      </w:r>
    </w:p>
    <w:p w14:paraId="01549269" w14:textId="2CDCF21B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ознакомление работников с требованиями федерального законодательства и нормативных документов </w:t>
      </w:r>
      <w:r w:rsidR="00320CFA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, регламентирующих порядок и правила обработки и защиты персональных данных</w:t>
      </w:r>
      <w:r w:rsidR="00546C0F" w:rsidRPr="00A0430F">
        <w:rPr>
          <w:rFonts w:ascii="Times New Roman" w:hAnsi="Times New Roman"/>
          <w:szCs w:val="24"/>
        </w:rPr>
        <w:t>.</w:t>
      </w:r>
    </w:p>
    <w:p w14:paraId="6C789721" w14:textId="721E6E26" w:rsidR="008E0298" w:rsidRPr="00A0430F" w:rsidRDefault="008E0298" w:rsidP="008E0298">
      <w:pPr>
        <w:pStyle w:val="24"/>
        <w:numPr>
          <w:ilvl w:val="2"/>
          <w:numId w:val="19"/>
        </w:numPr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Обеспечение необходимыми средствами защиты рабочих мест, мест хранения носителей информации и помещений в соответствии с установленными требованиями, обеспечивающими ограничение доступа к персональным данным, их уничтожению, изменению, блокированию, копированию и распространению, в том числе:</w:t>
      </w:r>
    </w:p>
    <w:p w14:paraId="248168D7" w14:textId="77777777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регистрация и учёт действий пользователей информационных систем персональных данных;</w:t>
      </w:r>
    </w:p>
    <w:p w14:paraId="139FB768" w14:textId="77777777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защита персональных данных, обрабатываемых в информационных системах персональных данных, от несанкционированного доступа;</w:t>
      </w:r>
    </w:p>
    <w:p w14:paraId="714BD1B4" w14:textId="77777777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осуществление антивирусного контроля;</w:t>
      </w:r>
    </w:p>
    <w:p w14:paraId="04B8E270" w14:textId="7D9C9C90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применение средств межсетевого экранирования;</w:t>
      </w:r>
    </w:p>
    <w:p w14:paraId="43D39E1B" w14:textId="652C67BE" w:rsidR="0061032F" w:rsidRPr="00A0430F" w:rsidRDefault="0061032F" w:rsidP="008E0298">
      <w:pPr>
        <w:pStyle w:val="24"/>
        <w:numPr>
          <w:ilvl w:val="2"/>
          <w:numId w:val="24"/>
        </w:numPr>
        <w:tabs>
          <w:tab w:val="clear" w:pos="0"/>
          <w:tab w:val="clear" w:pos="1276"/>
          <w:tab w:val="left" w:pos="1134"/>
        </w:tabs>
        <w:spacing w:after="120" w:line="240" w:lineRule="auto"/>
        <w:ind w:left="0" w:firstLine="851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применение средств резервного копирования и восстановления информации</w:t>
      </w:r>
      <w:r w:rsidR="00546C0F" w:rsidRPr="00A0430F">
        <w:rPr>
          <w:rFonts w:ascii="Times New Roman" w:hAnsi="Times New Roman"/>
          <w:szCs w:val="24"/>
        </w:rPr>
        <w:t>.</w:t>
      </w:r>
    </w:p>
    <w:p w14:paraId="6C0B8288" w14:textId="5BBA0AFF" w:rsidR="00BE73FA" w:rsidRPr="00A0430F" w:rsidRDefault="00546C0F" w:rsidP="00546C0F">
      <w:pPr>
        <w:pStyle w:val="24"/>
        <w:numPr>
          <w:ilvl w:val="2"/>
          <w:numId w:val="19"/>
        </w:numPr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</w:t>
      </w:r>
      <w:r w:rsidR="0061032F" w:rsidRPr="00A0430F">
        <w:rPr>
          <w:rFonts w:ascii="Times New Roman" w:hAnsi="Times New Roman"/>
          <w:szCs w:val="24"/>
        </w:rPr>
        <w:t>граничение физического доступа в помещения, в которых осуществляется обработка персональных данных.</w:t>
      </w:r>
    </w:p>
    <w:p w14:paraId="18B93D3F" w14:textId="432C30D9" w:rsidR="00BE73FA" w:rsidRPr="00A0430F" w:rsidRDefault="00546C0F" w:rsidP="00546C0F">
      <w:pPr>
        <w:pStyle w:val="24"/>
        <w:numPr>
          <w:ilvl w:val="2"/>
          <w:numId w:val="19"/>
        </w:numPr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</w:t>
      </w:r>
      <w:r w:rsidR="00BE73FA" w:rsidRPr="00A0430F">
        <w:rPr>
          <w:rFonts w:ascii="Times New Roman" w:hAnsi="Times New Roman"/>
          <w:szCs w:val="24"/>
        </w:rPr>
        <w:t>беспечение ограничения, разграничения и непрерывного контроля доступа должностных лиц к персональным данным, носителям информации, средствам обработки</w:t>
      </w:r>
      <w:r w:rsidRPr="00A0430F">
        <w:rPr>
          <w:rFonts w:ascii="Times New Roman" w:hAnsi="Times New Roman"/>
          <w:szCs w:val="24"/>
        </w:rPr>
        <w:t>.</w:t>
      </w:r>
    </w:p>
    <w:p w14:paraId="51504E43" w14:textId="77777777" w:rsidR="0061032F" w:rsidRPr="00A0430F" w:rsidRDefault="0061032F" w:rsidP="0061032F">
      <w:pPr>
        <w:pStyle w:val="10"/>
        <w:keepNext w:val="0"/>
        <w:numPr>
          <w:ilvl w:val="0"/>
          <w:numId w:val="19"/>
        </w:numPr>
        <w:tabs>
          <w:tab w:val="clear" w:pos="851"/>
          <w:tab w:val="left" w:pos="993"/>
        </w:tabs>
        <w:spacing w:after="240"/>
        <w:ind w:left="0" w:firstLine="709"/>
        <w:contextualSpacing/>
        <w:jc w:val="center"/>
        <w:rPr>
          <w:sz w:val="24"/>
          <w:szCs w:val="24"/>
        </w:rPr>
      </w:pPr>
      <w:bookmarkStart w:id="8" w:name="_Toc499296541"/>
      <w:r w:rsidRPr="00A0430F">
        <w:rPr>
          <w:sz w:val="24"/>
          <w:szCs w:val="24"/>
        </w:rPr>
        <w:t>ПРАВА СУБЪЕКТОВ ПЕРСОНАЛЬНЫХ ДАННЫХ</w:t>
      </w:r>
      <w:bookmarkEnd w:id="8"/>
    </w:p>
    <w:p w14:paraId="10D72FEB" w14:textId="77777777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Субъекты персональных данных имеют право на:</w:t>
      </w:r>
    </w:p>
    <w:p w14:paraId="2A55FA1A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получение полной информации об обрабатываемых персональных данных и порядке их обработки (в т.ч. автоматизированной), свободного бесплатного доступа к своим персональным данным, включая право на получение копий любой записи, содержащей персональные данные за исключением случаев, предусмотренных законодательством;</w:t>
      </w:r>
    </w:p>
    <w:p w14:paraId="3F6885F8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отзыв ранее данного согласия на обработку персональных данных;</w:t>
      </w:r>
    </w:p>
    <w:p w14:paraId="27E862B9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lastRenderedPageBreak/>
        <w:t xml:space="preserve">требование об исключении или исправлении </w:t>
      </w:r>
      <w:proofErr w:type="gramStart"/>
      <w:r w:rsidRPr="00A0430F">
        <w:rPr>
          <w:rFonts w:ascii="Times New Roman" w:hAnsi="Times New Roman"/>
          <w:szCs w:val="24"/>
        </w:rPr>
        <w:t>неверных</w:t>
      </w:r>
      <w:proofErr w:type="gramEnd"/>
      <w:r w:rsidRPr="00A0430F">
        <w:rPr>
          <w:rFonts w:ascii="Times New Roman" w:hAnsi="Times New Roman"/>
          <w:szCs w:val="24"/>
        </w:rPr>
        <w:t xml:space="preserve"> или неполных персональных данных, обработанных с нарушением требований законодательства РФ; </w:t>
      </w:r>
    </w:p>
    <w:p w14:paraId="19200EB4" w14:textId="666270B9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требование об извещении </w:t>
      </w:r>
      <w:r w:rsidR="00E80E86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дополнениях;</w:t>
      </w:r>
    </w:p>
    <w:p w14:paraId="7DE0CB68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защиту своих прав и законных интересов, в том числе на возмещение убытков и (или) компенсацию морального вреда в судебном порядке;</w:t>
      </w:r>
    </w:p>
    <w:p w14:paraId="33E84194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обжалование в уполномоченный орган по защите прав субъектов персональных данных или в судебном порядке любых неправомерных действий Учреждения при обработке и защите его персональных данных.</w:t>
      </w:r>
    </w:p>
    <w:p w14:paraId="70289AB6" w14:textId="77777777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60C4310D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подтверждение факта обработки персональных данных;</w:t>
      </w:r>
    </w:p>
    <w:p w14:paraId="619AA027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правовые основания и цели обработки персональных данных;</w:t>
      </w:r>
    </w:p>
    <w:p w14:paraId="03FEEF9C" w14:textId="3FD5F5C9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применяемые </w:t>
      </w:r>
      <w:r w:rsidR="004807E2" w:rsidRPr="00A0430F">
        <w:rPr>
          <w:rFonts w:ascii="Times New Roman" w:hAnsi="Times New Roman"/>
          <w:szCs w:val="24"/>
        </w:rPr>
        <w:t xml:space="preserve">Обществом </w:t>
      </w:r>
      <w:r w:rsidRPr="00A0430F">
        <w:rPr>
          <w:rFonts w:ascii="Times New Roman" w:hAnsi="Times New Roman"/>
          <w:szCs w:val="24"/>
        </w:rPr>
        <w:t>способы обработки персональных данных;</w:t>
      </w:r>
    </w:p>
    <w:p w14:paraId="663AD550" w14:textId="346552BA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наименование и место нахождения </w:t>
      </w:r>
      <w:r w:rsidR="004807E2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 xml:space="preserve">, сведения о лицах (за исключением работников </w:t>
      </w:r>
      <w:r w:rsidR="004807E2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 xml:space="preserve">), которые имеют доступ к персональным данным или которым могут быть раскрыты персональные данные на основании договора с </w:t>
      </w:r>
      <w:r w:rsidR="004807E2" w:rsidRPr="00A0430F">
        <w:rPr>
          <w:rFonts w:ascii="Times New Roman" w:hAnsi="Times New Roman"/>
          <w:szCs w:val="24"/>
        </w:rPr>
        <w:t>Обществом</w:t>
      </w:r>
      <w:r w:rsidRPr="00A0430F">
        <w:rPr>
          <w:rFonts w:ascii="Times New Roman" w:hAnsi="Times New Roman"/>
          <w:szCs w:val="24"/>
        </w:rPr>
        <w:t xml:space="preserve"> или на основании федерального закона;</w:t>
      </w:r>
    </w:p>
    <w:p w14:paraId="7A164D41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14:paraId="449EA5BB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сроки обработки персональных данных, в том числе сроки их хранения;</w:t>
      </w:r>
    </w:p>
    <w:p w14:paraId="1548DF29" w14:textId="77777777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информацию об осуществленной или о предполагаемой трансграничной передаче данных;</w:t>
      </w:r>
    </w:p>
    <w:p w14:paraId="27A5F4C6" w14:textId="605FB668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 w:rsidR="00DC1FCA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.</w:t>
      </w:r>
    </w:p>
    <w:p w14:paraId="24AC1158" w14:textId="77777777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>Субъект вправе отправить запрос:</w:t>
      </w:r>
    </w:p>
    <w:p w14:paraId="5127F131" w14:textId="6CB54B53" w:rsidR="0061032F" w:rsidRPr="00A0430F" w:rsidRDefault="0061032F" w:rsidP="0061032F">
      <w:pPr>
        <w:pStyle w:val="24"/>
        <w:numPr>
          <w:ilvl w:val="2"/>
          <w:numId w:val="19"/>
        </w:numPr>
        <w:tabs>
          <w:tab w:val="clear" w:pos="1276"/>
          <w:tab w:val="left" w:pos="1418"/>
        </w:tabs>
        <w:spacing w:after="120" w:line="240" w:lineRule="auto"/>
        <w:ind w:left="0" w:firstLine="709"/>
        <w:contextualSpacing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по </w:t>
      </w:r>
      <w:proofErr w:type="spellStart"/>
      <w:proofErr w:type="gramStart"/>
      <w:r w:rsidRPr="00A0430F">
        <w:rPr>
          <w:rFonts w:ascii="Times New Roman" w:hAnsi="Times New Roman"/>
          <w:szCs w:val="24"/>
        </w:rPr>
        <w:t>адресу:</w:t>
      </w:r>
      <w:r w:rsidR="00DC1FCA" w:rsidRPr="00A0430F">
        <w:rPr>
          <w:rFonts w:ascii="Times New Roman" w:hAnsi="Times New Roman"/>
          <w:szCs w:val="24"/>
        </w:rPr>
        <w:t>г</w:t>
      </w:r>
      <w:proofErr w:type="spellEnd"/>
      <w:r w:rsidR="00DC1FCA" w:rsidRPr="00A0430F">
        <w:rPr>
          <w:rFonts w:ascii="Times New Roman" w:hAnsi="Times New Roman"/>
          <w:szCs w:val="24"/>
        </w:rPr>
        <w:t>.</w:t>
      </w:r>
      <w:proofErr w:type="gramEnd"/>
      <w:r w:rsidR="00DC1FCA" w:rsidRPr="00A0430F">
        <w:rPr>
          <w:rFonts w:ascii="Times New Roman" w:hAnsi="Times New Roman"/>
          <w:szCs w:val="24"/>
        </w:rPr>
        <w:t xml:space="preserve"> Санкт-Петербург, </w:t>
      </w:r>
      <w:r w:rsidR="00A0430F" w:rsidRPr="00A0430F">
        <w:rPr>
          <w:rFonts w:ascii="Times New Roman" w:hAnsi="Times New Roman"/>
          <w:szCs w:val="24"/>
        </w:rPr>
        <w:t xml:space="preserve">ул. 6-я Советская </w:t>
      </w:r>
      <w:proofErr w:type="spellStart"/>
      <w:r w:rsidR="00A0430F" w:rsidRPr="00A0430F">
        <w:rPr>
          <w:rFonts w:ascii="Times New Roman" w:hAnsi="Times New Roman"/>
          <w:szCs w:val="24"/>
        </w:rPr>
        <w:t>д.5</w:t>
      </w:r>
      <w:proofErr w:type="spellEnd"/>
      <w:r w:rsidR="00A0430F" w:rsidRPr="00A0430F">
        <w:rPr>
          <w:rFonts w:ascii="Times New Roman" w:hAnsi="Times New Roman"/>
          <w:szCs w:val="24"/>
        </w:rPr>
        <w:t xml:space="preserve"> </w:t>
      </w:r>
      <w:proofErr w:type="spellStart"/>
      <w:r w:rsidR="00A0430F" w:rsidRPr="00A0430F">
        <w:rPr>
          <w:rFonts w:ascii="Times New Roman" w:hAnsi="Times New Roman"/>
          <w:szCs w:val="24"/>
        </w:rPr>
        <w:t>пом.6Н</w:t>
      </w:r>
      <w:proofErr w:type="spellEnd"/>
      <w:r w:rsidR="00A0430F" w:rsidRPr="00A0430F">
        <w:rPr>
          <w:rFonts w:ascii="Times New Roman" w:hAnsi="Times New Roman"/>
          <w:szCs w:val="24"/>
        </w:rPr>
        <w:t xml:space="preserve"> </w:t>
      </w:r>
      <w:r w:rsidRPr="00A0430F">
        <w:rPr>
          <w:rFonts w:ascii="Times New Roman" w:hAnsi="Times New Roman"/>
          <w:szCs w:val="24"/>
        </w:rPr>
        <w:t xml:space="preserve"> на адрес электронной почты: </w:t>
      </w:r>
      <w:r w:rsidR="00A0430F" w:rsidRPr="00A0430F">
        <w:rPr>
          <w:rFonts w:ascii="Times New Roman" w:hAnsi="Times New Roman"/>
          <w:szCs w:val="24"/>
          <w:lang w:val="en-US"/>
        </w:rPr>
        <w:t>of</w:t>
      </w:r>
      <w:r w:rsidR="00A0430F" w:rsidRPr="00A0430F">
        <w:rPr>
          <w:rFonts w:ascii="Times New Roman" w:hAnsi="Times New Roman"/>
          <w:szCs w:val="24"/>
        </w:rPr>
        <w:t>@</w:t>
      </w:r>
      <w:proofErr w:type="spellStart"/>
      <w:r w:rsidR="00A0430F" w:rsidRPr="00A0430F">
        <w:rPr>
          <w:rFonts w:ascii="Times New Roman" w:hAnsi="Times New Roman"/>
          <w:szCs w:val="24"/>
          <w:lang w:val="en-US"/>
        </w:rPr>
        <w:t>sovtehsnab</w:t>
      </w:r>
      <w:proofErr w:type="spellEnd"/>
      <w:r w:rsidR="00A0430F" w:rsidRPr="00A0430F">
        <w:rPr>
          <w:rFonts w:ascii="Times New Roman" w:hAnsi="Times New Roman"/>
          <w:szCs w:val="24"/>
        </w:rPr>
        <w:t>.</w:t>
      </w:r>
      <w:proofErr w:type="spellStart"/>
      <w:r w:rsidR="00A0430F" w:rsidRPr="00A0430F">
        <w:rPr>
          <w:rFonts w:ascii="Times New Roman" w:hAnsi="Times New Roman"/>
          <w:szCs w:val="24"/>
          <w:lang w:val="en-US"/>
        </w:rPr>
        <w:t>ru</w:t>
      </w:r>
      <w:proofErr w:type="spellEnd"/>
    </w:p>
    <w:p w14:paraId="045CD26D" w14:textId="77777777" w:rsidR="0061032F" w:rsidRPr="00A0430F" w:rsidRDefault="0061032F" w:rsidP="0061032F">
      <w:pPr>
        <w:pStyle w:val="10"/>
        <w:keepNext w:val="0"/>
        <w:numPr>
          <w:ilvl w:val="0"/>
          <w:numId w:val="19"/>
        </w:numPr>
        <w:tabs>
          <w:tab w:val="clear" w:pos="851"/>
          <w:tab w:val="left" w:pos="993"/>
        </w:tabs>
        <w:spacing w:after="240"/>
        <w:ind w:left="0" w:firstLine="709"/>
        <w:contextualSpacing/>
        <w:jc w:val="center"/>
        <w:rPr>
          <w:sz w:val="24"/>
          <w:szCs w:val="24"/>
        </w:rPr>
      </w:pPr>
      <w:bookmarkStart w:id="9" w:name="_Toc499296542"/>
      <w:r w:rsidRPr="00A0430F">
        <w:rPr>
          <w:sz w:val="24"/>
          <w:szCs w:val="24"/>
        </w:rPr>
        <w:t>ЗАКЛЮЧИТЕЛЬНЫЕ ПОЛОЖЕНИЯ</w:t>
      </w:r>
      <w:bookmarkEnd w:id="9"/>
    </w:p>
    <w:p w14:paraId="7801491B" w14:textId="09C7F7B5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Настоящая Политика является общедоступным документом и подлежит размещению в электронном виде в открытом разделе на официальном Интернет-сайте </w:t>
      </w:r>
      <w:r w:rsidR="00BE73FA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.</w:t>
      </w:r>
    </w:p>
    <w:p w14:paraId="645E82C6" w14:textId="64A69506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Контроль исполнения требований настоящей Политики осуществляется лицом, назначенными ответственным за организацию обработки персональных данных в </w:t>
      </w:r>
      <w:r w:rsidR="00BE73FA" w:rsidRPr="00A0430F">
        <w:rPr>
          <w:rFonts w:ascii="Times New Roman" w:hAnsi="Times New Roman"/>
          <w:szCs w:val="24"/>
        </w:rPr>
        <w:t>Обществе</w:t>
      </w:r>
      <w:r w:rsidRPr="00A0430F">
        <w:rPr>
          <w:rFonts w:ascii="Times New Roman" w:hAnsi="Times New Roman"/>
          <w:szCs w:val="24"/>
        </w:rPr>
        <w:t>.</w:t>
      </w:r>
    </w:p>
    <w:p w14:paraId="18CBCA69" w14:textId="2203C2EA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Ответственность должностных лиц </w:t>
      </w:r>
      <w:r w:rsidR="00BE73FA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 xml:space="preserve">, имеющих доступ к персональным данным,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нормативными документами </w:t>
      </w:r>
      <w:r w:rsidR="00BE73FA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.</w:t>
      </w:r>
    </w:p>
    <w:p w14:paraId="5D20E7DF" w14:textId="6198BD95" w:rsidR="0061032F" w:rsidRPr="00A0430F" w:rsidRDefault="0061032F" w:rsidP="0061032F">
      <w:pPr>
        <w:pStyle w:val="afffb"/>
        <w:numPr>
          <w:ilvl w:val="1"/>
          <w:numId w:val="19"/>
        </w:numPr>
        <w:spacing w:after="120" w:line="240" w:lineRule="auto"/>
        <w:ind w:left="0" w:firstLine="720"/>
        <w:rPr>
          <w:rFonts w:ascii="Times New Roman" w:hAnsi="Times New Roman"/>
          <w:szCs w:val="24"/>
        </w:rPr>
      </w:pPr>
      <w:r w:rsidRPr="00A0430F">
        <w:rPr>
          <w:rFonts w:ascii="Times New Roman" w:hAnsi="Times New Roman"/>
          <w:szCs w:val="24"/>
        </w:rPr>
        <w:t xml:space="preserve">Настоящая Политика подлежит обязательному пересмотру в случаях изменения нормативных правовых актов и методических документов РФ в области обработки и защиты персональных данных и Устава </w:t>
      </w:r>
      <w:r w:rsidR="00BE73FA" w:rsidRPr="00A0430F">
        <w:rPr>
          <w:rFonts w:ascii="Times New Roman" w:hAnsi="Times New Roman"/>
          <w:szCs w:val="24"/>
        </w:rPr>
        <w:t>Общества</w:t>
      </w:r>
      <w:r w:rsidRPr="00A0430F">
        <w:rPr>
          <w:rFonts w:ascii="Times New Roman" w:hAnsi="Times New Roman"/>
          <w:szCs w:val="24"/>
        </w:rPr>
        <w:t>, но не реже, чем один раз в два года.</w:t>
      </w:r>
    </w:p>
    <w:p w14:paraId="3BADDDB6" w14:textId="77777777" w:rsidR="00546C0F" w:rsidRPr="00A0430F" w:rsidRDefault="00546C0F" w:rsidP="00546C0F">
      <w:pPr>
        <w:pStyle w:val="afffb"/>
        <w:spacing w:after="120" w:line="240" w:lineRule="auto"/>
        <w:ind w:left="720" w:firstLine="0"/>
        <w:rPr>
          <w:rFonts w:ascii="Times New Roman" w:hAnsi="Times New Roman"/>
          <w:szCs w:val="24"/>
        </w:rPr>
      </w:pPr>
    </w:p>
    <w:p w14:paraId="1ACEE49D" w14:textId="30449479" w:rsidR="00333B9E" w:rsidRPr="00A0430F" w:rsidRDefault="006D0A00" w:rsidP="00546C0F">
      <w:pPr>
        <w:jc w:val="both"/>
        <w:rPr>
          <w:rFonts w:eastAsia="MS Gothic"/>
          <w:kern w:val="32"/>
        </w:rPr>
      </w:pPr>
      <w:bookmarkStart w:id="10" w:name="bookmark0"/>
      <w:r w:rsidRPr="00A0430F">
        <w:rPr>
          <w:b/>
        </w:rPr>
        <w:lastRenderedPageBreak/>
        <w:t>Руководство</w:t>
      </w:r>
      <w:r w:rsidRPr="00A0430F">
        <w:rPr>
          <w:b/>
          <w:bCs/>
        </w:rPr>
        <w:t xml:space="preserve"> </w:t>
      </w:r>
      <w:r w:rsidR="00734A74" w:rsidRPr="00A0430F">
        <w:rPr>
          <w:b/>
        </w:rPr>
        <w:t>ООО «»</w:t>
      </w:r>
      <w:r w:rsidRPr="00A0430F">
        <w:rPr>
          <w:b/>
        </w:rPr>
        <w:t xml:space="preserve"> принимает на себя ответственность за обеспечение выполнения настоящей Политики всеми необходимыми ресурсами. </w:t>
      </w:r>
    </w:p>
    <w:tbl>
      <w:tblPr>
        <w:tblpPr w:leftFromText="180" w:rightFromText="180" w:vertAnchor="text" w:horzAnchor="margin" w:tblpY="1994"/>
        <w:tblW w:w="13994" w:type="dxa"/>
        <w:tblLook w:val="04A0" w:firstRow="1" w:lastRow="0" w:firstColumn="1" w:lastColumn="0" w:noHBand="0" w:noVBand="1"/>
      </w:tblPr>
      <w:tblGrid>
        <w:gridCol w:w="4678"/>
        <w:gridCol w:w="2693"/>
        <w:gridCol w:w="6623"/>
      </w:tblGrid>
      <w:tr w:rsidR="006356CD" w:rsidRPr="00A0430F" w14:paraId="72C4C09E" w14:textId="77777777" w:rsidTr="00A0430F">
        <w:trPr>
          <w:trHeight w:val="286"/>
        </w:trPr>
        <w:tc>
          <w:tcPr>
            <w:tcW w:w="4678" w:type="dxa"/>
            <w:shd w:val="clear" w:color="auto" w:fill="auto"/>
          </w:tcPr>
          <w:p w14:paraId="0E25102A" w14:textId="5200B65B" w:rsidR="006356CD" w:rsidRPr="00A0430F" w:rsidRDefault="006356CD" w:rsidP="00546C0F">
            <w:pPr>
              <w:jc w:val="both"/>
            </w:pPr>
            <w:r w:rsidRPr="00A0430F">
              <w:t>Директор</w:t>
            </w:r>
            <w:r w:rsidR="009079C1" w:rsidRPr="00A0430F">
              <w:rPr>
                <w:b/>
                <w:i/>
              </w:rPr>
              <w:t xml:space="preserve"> </w:t>
            </w:r>
            <w:r w:rsidR="00734A74" w:rsidRPr="00A0430F">
              <w:t>ООО «»</w:t>
            </w:r>
          </w:p>
        </w:tc>
        <w:tc>
          <w:tcPr>
            <w:tcW w:w="2693" w:type="dxa"/>
          </w:tcPr>
          <w:p w14:paraId="3EE9C66B" w14:textId="77777777" w:rsidR="006356CD" w:rsidRPr="00A0430F" w:rsidRDefault="006356CD" w:rsidP="00546C0F">
            <w:pPr>
              <w:jc w:val="both"/>
            </w:pPr>
            <w:r w:rsidRPr="00A0430F">
              <w:t>______________</w:t>
            </w:r>
          </w:p>
        </w:tc>
        <w:tc>
          <w:tcPr>
            <w:tcW w:w="6623" w:type="dxa"/>
            <w:shd w:val="clear" w:color="auto" w:fill="auto"/>
          </w:tcPr>
          <w:p w14:paraId="296DC253" w14:textId="0B9FA5F5" w:rsidR="006356CD" w:rsidRPr="00A0430F" w:rsidRDefault="00D75729" w:rsidP="00546C0F">
            <w:pPr>
              <w:jc w:val="both"/>
            </w:pPr>
            <w:r>
              <w:t>____________</w:t>
            </w:r>
            <w:bookmarkStart w:id="11" w:name="_GoBack"/>
            <w:bookmarkEnd w:id="11"/>
          </w:p>
        </w:tc>
      </w:tr>
      <w:tr w:rsidR="006356CD" w:rsidRPr="00A0430F" w14:paraId="10941CDA" w14:textId="77777777" w:rsidTr="00A0430F">
        <w:trPr>
          <w:trHeight w:val="286"/>
        </w:trPr>
        <w:tc>
          <w:tcPr>
            <w:tcW w:w="4678" w:type="dxa"/>
            <w:shd w:val="clear" w:color="auto" w:fill="auto"/>
          </w:tcPr>
          <w:p w14:paraId="011E5EC5" w14:textId="77777777" w:rsidR="006356CD" w:rsidRPr="00A0430F" w:rsidRDefault="006356CD" w:rsidP="00546C0F">
            <w:pPr>
              <w:jc w:val="both"/>
            </w:pPr>
          </w:p>
        </w:tc>
        <w:tc>
          <w:tcPr>
            <w:tcW w:w="2693" w:type="dxa"/>
          </w:tcPr>
          <w:p w14:paraId="0526584D" w14:textId="77777777" w:rsidR="006356CD" w:rsidRPr="00A0430F" w:rsidRDefault="006356CD" w:rsidP="00546C0F">
            <w:pPr>
              <w:jc w:val="both"/>
            </w:pPr>
          </w:p>
        </w:tc>
        <w:tc>
          <w:tcPr>
            <w:tcW w:w="6623" w:type="dxa"/>
            <w:shd w:val="clear" w:color="auto" w:fill="auto"/>
          </w:tcPr>
          <w:p w14:paraId="2B16464F" w14:textId="77777777" w:rsidR="006356CD" w:rsidRPr="00A0430F" w:rsidRDefault="006356CD" w:rsidP="00546C0F">
            <w:pPr>
              <w:jc w:val="both"/>
            </w:pPr>
          </w:p>
        </w:tc>
      </w:tr>
    </w:tbl>
    <w:p w14:paraId="1D238AB6" w14:textId="00609715" w:rsidR="006D0A00" w:rsidRPr="00A0430F" w:rsidRDefault="006D0A00" w:rsidP="00546C0F">
      <w:pPr>
        <w:spacing w:line="264" w:lineRule="auto"/>
        <w:jc w:val="both"/>
        <w:rPr>
          <w:b/>
        </w:rPr>
      </w:pPr>
      <w:r w:rsidRPr="00A0430F">
        <w:rPr>
          <w:b/>
        </w:rPr>
        <w:t xml:space="preserve">Персонал </w:t>
      </w:r>
      <w:r w:rsidR="00734A74" w:rsidRPr="00A0430F">
        <w:rPr>
          <w:b/>
        </w:rPr>
        <w:t>ООО «»</w:t>
      </w:r>
      <w:r w:rsidR="00734A74" w:rsidRPr="00A0430F">
        <w:t xml:space="preserve"> </w:t>
      </w:r>
      <w:r w:rsidRPr="00A0430F">
        <w:rPr>
          <w:b/>
        </w:rPr>
        <w:t>несет личную ответствен</w:t>
      </w:r>
      <w:bookmarkStart w:id="12" w:name="bookmark1"/>
      <w:bookmarkEnd w:id="10"/>
      <w:r w:rsidRPr="00A0430F">
        <w:rPr>
          <w:b/>
        </w:rPr>
        <w:t xml:space="preserve">ность по обеспечению информационной безопасности </w:t>
      </w:r>
      <w:bookmarkStart w:id="13" w:name="bookmark2"/>
      <w:bookmarkEnd w:id="12"/>
      <w:r w:rsidRPr="00A0430F">
        <w:rPr>
          <w:b/>
        </w:rPr>
        <w:t>при обработке персональных данных в информационных ресурсах в пределах своей компетенции.</w:t>
      </w:r>
      <w:bookmarkEnd w:id="13"/>
    </w:p>
    <w:p w14:paraId="778D2A17" w14:textId="77777777" w:rsidR="00734A74" w:rsidRPr="00A0430F" w:rsidRDefault="00734A74" w:rsidP="00002805">
      <w:pPr>
        <w:spacing w:line="264" w:lineRule="auto"/>
        <w:jc w:val="both"/>
        <w:rPr>
          <w:b/>
        </w:rPr>
      </w:pPr>
    </w:p>
    <w:p w14:paraId="7D949EDD" w14:textId="77777777" w:rsidR="00FF2F35" w:rsidRPr="00A0430F" w:rsidRDefault="00FF2F35" w:rsidP="00002805">
      <w:pPr>
        <w:spacing w:line="264" w:lineRule="auto"/>
        <w:jc w:val="both"/>
        <w:rPr>
          <w:b/>
        </w:rPr>
      </w:pPr>
    </w:p>
    <w:p w14:paraId="499F7919" w14:textId="77777777" w:rsidR="00D007F2" w:rsidRPr="00A0430F" w:rsidRDefault="00D007F2" w:rsidP="000D6AFF">
      <w:pPr>
        <w:jc w:val="both"/>
      </w:pPr>
    </w:p>
    <w:sectPr w:rsidR="00D007F2" w:rsidRPr="00A0430F" w:rsidSect="00A0430F">
      <w:headerReference w:type="even" r:id="rId12"/>
      <w:headerReference w:type="default" r:id="rId13"/>
      <w:footerReference w:type="even" r:id="rId14"/>
      <w:headerReference w:type="first" r:id="rId15"/>
      <w:pgSz w:w="11906" w:h="16838" w:code="9"/>
      <w:pgMar w:top="1560" w:right="1360" w:bottom="993" w:left="1134" w:header="113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1993" w14:textId="77777777" w:rsidR="00274EB3" w:rsidRDefault="00274EB3">
      <w:r>
        <w:separator/>
      </w:r>
    </w:p>
  </w:endnote>
  <w:endnote w:type="continuationSeparator" w:id="0">
    <w:p w14:paraId="27960618" w14:textId="77777777" w:rsidR="00274EB3" w:rsidRDefault="0027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54ADD" w14:textId="77777777" w:rsidR="00D3479A" w:rsidRDefault="00E465C4">
    <w:pPr>
      <w:rPr>
        <w:lang w:val="en-US"/>
      </w:rPr>
    </w:pPr>
    <w:r>
      <w:fldChar w:fldCharType="begin"/>
    </w:r>
    <w:r w:rsidR="00D3479A">
      <w:instrText xml:space="preserve"> PAGE   \* MERGEFORMAT </w:instrText>
    </w:r>
    <w:r>
      <w:fldChar w:fldCharType="separate"/>
    </w:r>
    <w:r w:rsidR="00D3479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5C87" w14:textId="77777777" w:rsidR="00274EB3" w:rsidRDefault="00274EB3">
      <w:r>
        <w:separator/>
      </w:r>
    </w:p>
  </w:footnote>
  <w:footnote w:type="continuationSeparator" w:id="0">
    <w:p w14:paraId="1122C73E" w14:textId="77777777" w:rsidR="00274EB3" w:rsidRDefault="00274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38F07" w14:textId="77777777" w:rsidR="00D3479A" w:rsidRDefault="00D3479A" w:rsidP="00B24B41">
    <w:proofErr w:type="spellStart"/>
    <w:r>
      <w:t>ИФУГ</w:t>
    </w:r>
    <w:proofErr w:type="spellEnd"/>
    <w:r>
      <w:t>.</w:t>
    </w:r>
    <w:proofErr w:type="spellStart"/>
    <w:r w:rsidRPr="00B24B41">
      <w:rPr>
        <w:color w:val="0000FF"/>
        <w:lang w:val="en-US"/>
      </w:rPr>
      <w:t>XXXXXX</w:t>
    </w:r>
    <w:proofErr w:type="spellEnd"/>
    <w:r w:rsidRPr="00B24B41">
      <w:rPr>
        <w:color w:val="0000FF"/>
      </w:rPr>
      <w:t>.</w:t>
    </w:r>
    <w:r w:rsidRPr="00B24B41">
      <w:rPr>
        <w:color w:val="0000FF"/>
        <w:lang w:val="en-US"/>
      </w:rPr>
      <w:t>YYY</w:t>
    </w:r>
    <w:proofErr w:type="spellStart"/>
    <w:r>
      <w:t>РЭ</w:t>
    </w:r>
    <w:proofErr w:type="spellEnd"/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8737"/>
    </w:tblGrid>
    <w:tr w:rsidR="00D3479A" w14:paraId="7FE72FEF" w14:textId="77777777">
      <w:trPr>
        <w:trHeight w:val="274"/>
      </w:trPr>
      <w:tc>
        <w:tcPr>
          <w:tcW w:w="974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302DD0D" w14:textId="77777777" w:rsidR="00D3479A" w:rsidRDefault="00D3479A">
          <w:pPr>
            <w:jc w:val="right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>Руководство по эксплуатации</w:t>
          </w:r>
        </w:p>
      </w:tc>
    </w:tr>
  </w:tbl>
  <w:p w14:paraId="6326D976" w14:textId="77777777" w:rsidR="00D3479A" w:rsidRDefault="00D347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D2E86" w14:textId="77777777" w:rsidR="00DB0A46" w:rsidRDefault="00DB0A46" w:rsidP="00DB0A46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FF6BA" w14:textId="65ED6EFC" w:rsidR="00830A94" w:rsidRPr="00734A74" w:rsidRDefault="00830A94" w:rsidP="00734A74">
    <w:pPr>
      <w:pStyle w:val="ad"/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Times New Roman"/>
      </w:rPr>
    </w:lvl>
  </w:abstractNum>
  <w:abstractNum w:abstractNumId="1" w15:restartNumberingAfterBreak="0">
    <w:nsid w:val="000A326C"/>
    <w:multiLevelType w:val="multilevel"/>
    <w:tmpl w:val="6FDA6744"/>
    <w:lvl w:ilvl="0">
      <w:start w:val="1"/>
      <w:numFmt w:val="decimal"/>
      <w:pStyle w:val="a0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" w15:restartNumberingAfterBreak="0">
    <w:nsid w:val="06D141F6"/>
    <w:multiLevelType w:val="singleLevel"/>
    <w:tmpl w:val="B434DFDC"/>
    <w:lvl w:ilvl="0">
      <w:start w:val="1"/>
      <w:numFmt w:val="bullet"/>
      <w:pStyle w:val="1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3" w15:restartNumberingAfterBreak="0">
    <w:nsid w:val="0C1B0C3B"/>
    <w:multiLevelType w:val="multilevel"/>
    <w:tmpl w:val="2DDA6034"/>
    <w:lvl w:ilvl="0">
      <w:start w:val="1"/>
      <w:numFmt w:val="decimal"/>
      <w:pStyle w:val="a1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72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189A795C"/>
    <w:multiLevelType w:val="multilevel"/>
    <w:tmpl w:val="3D429C00"/>
    <w:lvl w:ilvl="0">
      <w:start w:val="1"/>
      <w:numFmt w:val="russianLower"/>
      <w:pStyle w:val="a2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5" w15:restartNumberingAfterBreak="0">
    <w:nsid w:val="189F3A82"/>
    <w:multiLevelType w:val="multilevel"/>
    <w:tmpl w:val="80CA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CF6899"/>
    <w:multiLevelType w:val="multilevel"/>
    <w:tmpl w:val="EECCAD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Bookman Old Style" w:hAnsi="Bookman Old Style" w:hint="default"/>
        <w:b w:val="0"/>
      </w:rPr>
    </w:lvl>
    <w:lvl w:ilvl="2">
      <w:start w:val="1"/>
      <w:numFmt w:val="bullet"/>
      <w:lvlText w:val="-"/>
      <w:lvlJc w:val="left"/>
      <w:pPr>
        <w:ind w:left="1584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C557F61"/>
    <w:multiLevelType w:val="hybridMultilevel"/>
    <w:tmpl w:val="6764E6CE"/>
    <w:lvl w:ilvl="0" w:tplc="DE74BD72">
      <w:start w:val="1"/>
      <w:numFmt w:val="decimal"/>
      <w:pStyle w:val="a3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6BDE"/>
    <w:multiLevelType w:val="hybridMultilevel"/>
    <w:tmpl w:val="F96C5738"/>
    <w:lvl w:ilvl="0" w:tplc="813C624A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D911A42"/>
    <w:multiLevelType w:val="multilevel"/>
    <w:tmpl w:val="79A8B80E"/>
    <w:lvl w:ilvl="0">
      <w:start w:val="1"/>
      <w:numFmt w:val="decimal"/>
      <w:pStyle w:val="10"/>
      <w:suff w:val="space"/>
      <w:lvlText w:val="%1"/>
      <w:lvlJc w:val="left"/>
      <w:pPr>
        <w:ind w:left="1135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1135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b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1135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1135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1135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1135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1135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1135" w:firstLine="567"/>
      </w:pPr>
      <w:rPr>
        <w:rFonts w:hint="default"/>
      </w:rPr>
    </w:lvl>
  </w:abstractNum>
  <w:abstractNum w:abstractNumId="10" w15:restartNumberingAfterBreak="0">
    <w:nsid w:val="41807AD8"/>
    <w:multiLevelType w:val="multilevel"/>
    <w:tmpl w:val="FEC6AD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566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bullet"/>
      <w:lvlText w:val="-"/>
      <w:lvlJc w:val="left"/>
      <w:pPr>
        <w:ind w:left="2772" w:hanging="504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4F65195B"/>
    <w:multiLevelType w:val="multilevel"/>
    <w:tmpl w:val="16A8B17E"/>
    <w:lvl w:ilvl="0">
      <w:start w:val="1"/>
      <w:numFmt w:val="decimal"/>
      <w:pStyle w:val="1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2" w15:restartNumberingAfterBreak="0">
    <w:nsid w:val="5A6F2805"/>
    <w:multiLevelType w:val="multilevel"/>
    <w:tmpl w:val="1ED68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934ADF"/>
    <w:multiLevelType w:val="hybridMultilevel"/>
    <w:tmpl w:val="75B2B3EC"/>
    <w:lvl w:ilvl="0" w:tplc="21E0E0E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2C44283"/>
    <w:multiLevelType w:val="multilevel"/>
    <w:tmpl w:val="36DA9DD0"/>
    <w:lvl w:ilvl="0">
      <w:start w:val="1"/>
      <w:numFmt w:val="russianUpper"/>
      <w:pStyle w:val="a4"/>
      <w:suff w:val="space"/>
      <w:lvlText w:val="Приложение %1"/>
      <w:lvlJc w:val="left"/>
      <w:pPr>
        <w:ind w:left="7514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514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7514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7514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9089"/>
        </w:tabs>
        <w:ind w:left="908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33"/>
        </w:tabs>
        <w:ind w:left="92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7"/>
        </w:tabs>
        <w:ind w:left="937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21"/>
        </w:tabs>
        <w:ind w:left="9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665"/>
        </w:tabs>
        <w:ind w:left="9665" w:hanging="1584"/>
      </w:pPr>
      <w:rPr>
        <w:rFonts w:hint="default"/>
      </w:rPr>
    </w:lvl>
  </w:abstractNum>
  <w:abstractNum w:abstractNumId="15" w15:restartNumberingAfterBreak="0">
    <w:nsid w:val="636D237D"/>
    <w:multiLevelType w:val="multilevel"/>
    <w:tmpl w:val="FFFA9CC8"/>
    <w:lvl w:ilvl="0">
      <w:start w:val="1"/>
      <w:numFmt w:val="bullet"/>
      <w:pStyle w:val="a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6" w15:restartNumberingAfterBreak="0">
    <w:nsid w:val="69DC7AAA"/>
    <w:multiLevelType w:val="multilevel"/>
    <w:tmpl w:val="DBC0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CC008F"/>
    <w:multiLevelType w:val="multilevel"/>
    <w:tmpl w:val="D3A4E860"/>
    <w:lvl w:ilvl="0">
      <w:start w:val="1"/>
      <w:numFmt w:val="decimal"/>
      <w:pStyle w:val="a6"/>
      <w:suff w:val="space"/>
      <w:lvlText w:val="1.%1"/>
      <w:lvlJc w:val="left"/>
      <w:pPr>
        <w:ind w:left="927" w:hanging="360"/>
      </w:pPr>
      <w:rPr>
        <w:rFonts w:hint="default"/>
        <w:b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>
      <w:start w:val="1"/>
      <w:numFmt w:val="decimal"/>
      <w:pStyle w:val="a6"/>
      <w:suff w:val="space"/>
      <w:lvlText w:val="%1.%2"/>
      <w:lvlJc w:val="left"/>
      <w:pPr>
        <w:ind w:left="851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2"/>
  </w:num>
  <w:num w:numId="7">
    <w:abstractNumId w:val="15"/>
  </w:num>
  <w:num w:numId="8">
    <w:abstractNumId w:val="14"/>
  </w:num>
  <w:num w:numId="9">
    <w:abstractNumId w:val="1"/>
  </w:num>
  <w:num w:numId="10">
    <w:abstractNumId w:val="9"/>
  </w:num>
  <w:num w:numId="11">
    <w:abstractNumId w:val="9"/>
  </w:num>
  <w:num w:numId="12">
    <w:abstractNumId w:val="15"/>
  </w:num>
  <w:num w:numId="13">
    <w:abstractNumId w:val="9"/>
  </w:num>
  <w:num w:numId="14">
    <w:abstractNumId w:val="9"/>
  </w:num>
  <w:num w:numId="15">
    <w:abstractNumId w:val="16"/>
  </w:num>
  <w:num w:numId="16">
    <w:abstractNumId w:val="12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8"/>
  </w:num>
  <w:num w:numId="22">
    <w:abstractNumId w:val="6"/>
  </w:num>
  <w:num w:numId="23">
    <w:abstractNumId w:val="3"/>
    <w:lvlOverride w:ilvl="0">
      <w:lvl w:ilvl="0">
        <w:start w:val="1"/>
        <w:numFmt w:val="decimal"/>
        <w:pStyle w:val="a1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66" w:hanging="432"/>
        </w:pPr>
        <w:rPr>
          <w:rFonts w:ascii="Bookman Old Style" w:hAnsi="Bookman Old Style"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24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120"/>
  <w:drawingGridVerticalSpacing w:val="57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68"/>
    <w:rsid w:val="0000127F"/>
    <w:rsid w:val="00002805"/>
    <w:rsid w:val="0001547C"/>
    <w:rsid w:val="000156B1"/>
    <w:rsid w:val="0001750F"/>
    <w:rsid w:val="00020246"/>
    <w:rsid w:val="0002165B"/>
    <w:rsid w:val="00024E90"/>
    <w:rsid w:val="000279A7"/>
    <w:rsid w:val="00027B70"/>
    <w:rsid w:val="00036D87"/>
    <w:rsid w:val="0004126E"/>
    <w:rsid w:val="00043822"/>
    <w:rsid w:val="00043A9B"/>
    <w:rsid w:val="0004737F"/>
    <w:rsid w:val="000474CE"/>
    <w:rsid w:val="0006044E"/>
    <w:rsid w:val="0007048F"/>
    <w:rsid w:val="00076595"/>
    <w:rsid w:val="000848F3"/>
    <w:rsid w:val="0009177D"/>
    <w:rsid w:val="000A0B0A"/>
    <w:rsid w:val="000B1918"/>
    <w:rsid w:val="000B457E"/>
    <w:rsid w:val="000B5A25"/>
    <w:rsid w:val="000B5FA8"/>
    <w:rsid w:val="000B67EE"/>
    <w:rsid w:val="000C37EC"/>
    <w:rsid w:val="000D6AFF"/>
    <w:rsid w:val="000E23C7"/>
    <w:rsid w:val="000E6683"/>
    <w:rsid w:val="000E6ABC"/>
    <w:rsid w:val="000F1FD5"/>
    <w:rsid w:val="000F3EAE"/>
    <w:rsid w:val="001155FF"/>
    <w:rsid w:val="001275F1"/>
    <w:rsid w:val="00135469"/>
    <w:rsid w:val="001372AB"/>
    <w:rsid w:val="00140133"/>
    <w:rsid w:val="00140DC1"/>
    <w:rsid w:val="00150318"/>
    <w:rsid w:val="00165AE9"/>
    <w:rsid w:val="00166622"/>
    <w:rsid w:val="0016677F"/>
    <w:rsid w:val="00174F1E"/>
    <w:rsid w:val="0018580E"/>
    <w:rsid w:val="00190468"/>
    <w:rsid w:val="001A59BE"/>
    <w:rsid w:val="001B12B4"/>
    <w:rsid w:val="001B5595"/>
    <w:rsid w:val="001C0DCD"/>
    <w:rsid w:val="001C2FD7"/>
    <w:rsid w:val="001C4596"/>
    <w:rsid w:val="001D6489"/>
    <w:rsid w:val="001E23CE"/>
    <w:rsid w:val="001E7852"/>
    <w:rsid w:val="001F2AA3"/>
    <w:rsid w:val="001F6E35"/>
    <w:rsid w:val="001F7579"/>
    <w:rsid w:val="00202233"/>
    <w:rsid w:val="002117AC"/>
    <w:rsid w:val="00212C69"/>
    <w:rsid w:val="002144FE"/>
    <w:rsid w:val="002215F4"/>
    <w:rsid w:val="00224EDA"/>
    <w:rsid w:val="00226CA0"/>
    <w:rsid w:val="00232FAA"/>
    <w:rsid w:val="0024071D"/>
    <w:rsid w:val="00247BC4"/>
    <w:rsid w:val="00253F50"/>
    <w:rsid w:val="0025752E"/>
    <w:rsid w:val="00264850"/>
    <w:rsid w:val="00266FCB"/>
    <w:rsid w:val="00274EB3"/>
    <w:rsid w:val="0028112B"/>
    <w:rsid w:val="00282992"/>
    <w:rsid w:val="00290CA0"/>
    <w:rsid w:val="002941C5"/>
    <w:rsid w:val="002A1E1D"/>
    <w:rsid w:val="002B20E3"/>
    <w:rsid w:val="002B3D9E"/>
    <w:rsid w:val="002B52BB"/>
    <w:rsid w:val="002C00E2"/>
    <w:rsid w:val="002C0F73"/>
    <w:rsid w:val="002C4048"/>
    <w:rsid w:val="002C5CCF"/>
    <w:rsid w:val="002D34EC"/>
    <w:rsid w:val="002E1D2B"/>
    <w:rsid w:val="002E2986"/>
    <w:rsid w:val="002E29D7"/>
    <w:rsid w:val="002F5810"/>
    <w:rsid w:val="00300CA1"/>
    <w:rsid w:val="00301DFE"/>
    <w:rsid w:val="0030366E"/>
    <w:rsid w:val="00304E95"/>
    <w:rsid w:val="00310CD0"/>
    <w:rsid w:val="00315FCF"/>
    <w:rsid w:val="00320CFA"/>
    <w:rsid w:val="00322289"/>
    <w:rsid w:val="0032385A"/>
    <w:rsid w:val="003331AD"/>
    <w:rsid w:val="00333B9E"/>
    <w:rsid w:val="0033426F"/>
    <w:rsid w:val="00336460"/>
    <w:rsid w:val="00345DC9"/>
    <w:rsid w:val="00355821"/>
    <w:rsid w:val="00355F27"/>
    <w:rsid w:val="003805F4"/>
    <w:rsid w:val="00380F25"/>
    <w:rsid w:val="003822ED"/>
    <w:rsid w:val="00384315"/>
    <w:rsid w:val="00386B4C"/>
    <w:rsid w:val="003A44B7"/>
    <w:rsid w:val="003A602C"/>
    <w:rsid w:val="003B0108"/>
    <w:rsid w:val="003B2B5A"/>
    <w:rsid w:val="003B65FA"/>
    <w:rsid w:val="003B6A1A"/>
    <w:rsid w:val="003C2C0A"/>
    <w:rsid w:val="003D348E"/>
    <w:rsid w:val="003D6D77"/>
    <w:rsid w:val="003F1C6A"/>
    <w:rsid w:val="003F674C"/>
    <w:rsid w:val="00400138"/>
    <w:rsid w:val="00400792"/>
    <w:rsid w:val="00401946"/>
    <w:rsid w:val="00401DCC"/>
    <w:rsid w:val="00402305"/>
    <w:rsid w:val="004105C3"/>
    <w:rsid w:val="00413F08"/>
    <w:rsid w:val="00421A58"/>
    <w:rsid w:val="00427422"/>
    <w:rsid w:val="004307FE"/>
    <w:rsid w:val="00431786"/>
    <w:rsid w:val="00436A80"/>
    <w:rsid w:val="004373CD"/>
    <w:rsid w:val="004609A7"/>
    <w:rsid w:val="00462683"/>
    <w:rsid w:val="0046573D"/>
    <w:rsid w:val="0046676F"/>
    <w:rsid w:val="00474DC0"/>
    <w:rsid w:val="00476CD7"/>
    <w:rsid w:val="004807E2"/>
    <w:rsid w:val="0048430A"/>
    <w:rsid w:val="0049125C"/>
    <w:rsid w:val="00494314"/>
    <w:rsid w:val="0049634F"/>
    <w:rsid w:val="004A005C"/>
    <w:rsid w:val="004C17A0"/>
    <w:rsid w:val="004D44AC"/>
    <w:rsid w:val="004D4B03"/>
    <w:rsid w:val="004D75EB"/>
    <w:rsid w:val="004E3760"/>
    <w:rsid w:val="004E59F0"/>
    <w:rsid w:val="004E5B2F"/>
    <w:rsid w:val="004E6955"/>
    <w:rsid w:val="004F2117"/>
    <w:rsid w:val="004F4508"/>
    <w:rsid w:val="004F49B4"/>
    <w:rsid w:val="00500EB0"/>
    <w:rsid w:val="00503A8F"/>
    <w:rsid w:val="00507144"/>
    <w:rsid w:val="00517468"/>
    <w:rsid w:val="00517E8A"/>
    <w:rsid w:val="0053099E"/>
    <w:rsid w:val="00530C76"/>
    <w:rsid w:val="005333E9"/>
    <w:rsid w:val="00536B56"/>
    <w:rsid w:val="0054040A"/>
    <w:rsid w:val="005457D1"/>
    <w:rsid w:val="00546C0F"/>
    <w:rsid w:val="00552F66"/>
    <w:rsid w:val="00561D67"/>
    <w:rsid w:val="00576460"/>
    <w:rsid w:val="00586B00"/>
    <w:rsid w:val="00592C2B"/>
    <w:rsid w:val="0059423C"/>
    <w:rsid w:val="005A5045"/>
    <w:rsid w:val="005A784B"/>
    <w:rsid w:val="005B1648"/>
    <w:rsid w:val="005B4D57"/>
    <w:rsid w:val="005D663B"/>
    <w:rsid w:val="005D68D0"/>
    <w:rsid w:val="005F34F3"/>
    <w:rsid w:val="005F6555"/>
    <w:rsid w:val="005F7F57"/>
    <w:rsid w:val="00602DC1"/>
    <w:rsid w:val="00604F0A"/>
    <w:rsid w:val="0061032F"/>
    <w:rsid w:val="006130D3"/>
    <w:rsid w:val="00625F2B"/>
    <w:rsid w:val="006274A2"/>
    <w:rsid w:val="006356CD"/>
    <w:rsid w:val="00635C3B"/>
    <w:rsid w:val="00644BFF"/>
    <w:rsid w:val="00645118"/>
    <w:rsid w:val="00660962"/>
    <w:rsid w:val="006665C9"/>
    <w:rsid w:val="0067414C"/>
    <w:rsid w:val="00684C8C"/>
    <w:rsid w:val="0069205C"/>
    <w:rsid w:val="00694580"/>
    <w:rsid w:val="006954A9"/>
    <w:rsid w:val="00696E57"/>
    <w:rsid w:val="006978A4"/>
    <w:rsid w:val="006A0A43"/>
    <w:rsid w:val="006B0855"/>
    <w:rsid w:val="006B2D6D"/>
    <w:rsid w:val="006B5A8E"/>
    <w:rsid w:val="006C3A2E"/>
    <w:rsid w:val="006C6A91"/>
    <w:rsid w:val="006D0239"/>
    <w:rsid w:val="006D0A00"/>
    <w:rsid w:val="006D11F6"/>
    <w:rsid w:val="006D3207"/>
    <w:rsid w:val="006D35D1"/>
    <w:rsid w:val="006D44DE"/>
    <w:rsid w:val="006D599F"/>
    <w:rsid w:val="006E5A2D"/>
    <w:rsid w:val="006F3034"/>
    <w:rsid w:val="007021EE"/>
    <w:rsid w:val="007122C8"/>
    <w:rsid w:val="007277F9"/>
    <w:rsid w:val="00733A46"/>
    <w:rsid w:val="00734A74"/>
    <w:rsid w:val="007403F1"/>
    <w:rsid w:val="007452F6"/>
    <w:rsid w:val="00755139"/>
    <w:rsid w:val="007611DE"/>
    <w:rsid w:val="00766928"/>
    <w:rsid w:val="00767848"/>
    <w:rsid w:val="0077064D"/>
    <w:rsid w:val="00770841"/>
    <w:rsid w:val="0077674E"/>
    <w:rsid w:val="00784488"/>
    <w:rsid w:val="0079133C"/>
    <w:rsid w:val="007952EA"/>
    <w:rsid w:val="007A1048"/>
    <w:rsid w:val="007B6616"/>
    <w:rsid w:val="007C1020"/>
    <w:rsid w:val="007C436B"/>
    <w:rsid w:val="007C5BEE"/>
    <w:rsid w:val="007D576F"/>
    <w:rsid w:val="007D7717"/>
    <w:rsid w:val="007E574E"/>
    <w:rsid w:val="0080239C"/>
    <w:rsid w:val="0080314C"/>
    <w:rsid w:val="00805A2D"/>
    <w:rsid w:val="00811B13"/>
    <w:rsid w:val="00821892"/>
    <w:rsid w:val="00823962"/>
    <w:rsid w:val="00830A94"/>
    <w:rsid w:val="0084131A"/>
    <w:rsid w:val="00855036"/>
    <w:rsid w:val="008616E8"/>
    <w:rsid w:val="008638AD"/>
    <w:rsid w:val="00867096"/>
    <w:rsid w:val="0087567B"/>
    <w:rsid w:val="00876837"/>
    <w:rsid w:val="0087709A"/>
    <w:rsid w:val="008774C3"/>
    <w:rsid w:val="008776F6"/>
    <w:rsid w:val="00885CDD"/>
    <w:rsid w:val="00885D47"/>
    <w:rsid w:val="008B6465"/>
    <w:rsid w:val="008B6A66"/>
    <w:rsid w:val="008D175C"/>
    <w:rsid w:val="008D666E"/>
    <w:rsid w:val="008D6EEB"/>
    <w:rsid w:val="008D7DA7"/>
    <w:rsid w:val="008E0298"/>
    <w:rsid w:val="008E07E5"/>
    <w:rsid w:val="008E789F"/>
    <w:rsid w:val="008F0582"/>
    <w:rsid w:val="008F1A69"/>
    <w:rsid w:val="008F3ED3"/>
    <w:rsid w:val="008F47BD"/>
    <w:rsid w:val="008F598F"/>
    <w:rsid w:val="008F5FF8"/>
    <w:rsid w:val="008F7115"/>
    <w:rsid w:val="0090099C"/>
    <w:rsid w:val="0090537F"/>
    <w:rsid w:val="009079C1"/>
    <w:rsid w:val="00915A1D"/>
    <w:rsid w:val="00920742"/>
    <w:rsid w:val="0092266A"/>
    <w:rsid w:val="00922878"/>
    <w:rsid w:val="009229F1"/>
    <w:rsid w:val="0092353C"/>
    <w:rsid w:val="00924C59"/>
    <w:rsid w:val="00940972"/>
    <w:rsid w:val="00941BC5"/>
    <w:rsid w:val="00941F42"/>
    <w:rsid w:val="00956DF3"/>
    <w:rsid w:val="00965DC1"/>
    <w:rsid w:val="00973851"/>
    <w:rsid w:val="009801DD"/>
    <w:rsid w:val="00983066"/>
    <w:rsid w:val="009A4AC0"/>
    <w:rsid w:val="009A5642"/>
    <w:rsid w:val="009B109E"/>
    <w:rsid w:val="009B5A5E"/>
    <w:rsid w:val="009B61FE"/>
    <w:rsid w:val="009B6F9E"/>
    <w:rsid w:val="009C02F0"/>
    <w:rsid w:val="009D266E"/>
    <w:rsid w:val="009D4E89"/>
    <w:rsid w:val="009D6662"/>
    <w:rsid w:val="009E478F"/>
    <w:rsid w:val="009E4995"/>
    <w:rsid w:val="00A0244C"/>
    <w:rsid w:val="00A03394"/>
    <w:rsid w:val="00A03444"/>
    <w:rsid w:val="00A0430F"/>
    <w:rsid w:val="00A04C3F"/>
    <w:rsid w:val="00A14CB9"/>
    <w:rsid w:val="00A155E9"/>
    <w:rsid w:val="00A17ABB"/>
    <w:rsid w:val="00A23857"/>
    <w:rsid w:val="00A26338"/>
    <w:rsid w:val="00A27B68"/>
    <w:rsid w:val="00A320E4"/>
    <w:rsid w:val="00A35BB9"/>
    <w:rsid w:val="00A42640"/>
    <w:rsid w:val="00A46FBB"/>
    <w:rsid w:val="00A51F29"/>
    <w:rsid w:val="00A61262"/>
    <w:rsid w:val="00A61508"/>
    <w:rsid w:val="00A63A8B"/>
    <w:rsid w:val="00A67FAF"/>
    <w:rsid w:val="00A72567"/>
    <w:rsid w:val="00A7635C"/>
    <w:rsid w:val="00A76A4A"/>
    <w:rsid w:val="00A82AFD"/>
    <w:rsid w:val="00A94201"/>
    <w:rsid w:val="00A9523D"/>
    <w:rsid w:val="00AA2ECE"/>
    <w:rsid w:val="00AA5241"/>
    <w:rsid w:val="00AB6A2C"/>
    <w:rsid w:val="00AC5299"/>
    <w:rsid w:val="00AC5D07"/>
    <w:rsid w:val="00AC79BB"/>
    <w:rsid w:val="00AD0EB7"/>
    <w:rsid w:val="00AE2FB5"/>
    <w:rsid w:val="00AE57CC"/>
    <w:rsid w:val="00AE7F53"/>
    <w:rsid w:val="00B03C57"/>
    <w:rsid w:val="00B06B74"/>
    <w:rsid w:val="00B0761F"/>
    <w:rsid w:val="00B07972"/>
    <w:rsid w:val="00B07EC6"/>
    <w:rsid w:val="00B1633C"/>
    <w:rsid w:val="00B24B41"/>
    <w:rsid w:val="00B30CF2"/>
    <w:rsid w:val="00B31A55"/>
    <w:rsid w:val="00B325BB"/>
    <w:rsid w:val="00B36B42"/>
    <w:rsid w:val="00B36C91"/>
    <w:rsid w:val="00B43205"/>
    <w:rsid w:val="00B46BC7"/>
    <w:rsid w:val="00B501BD"/>
    <w:rsid w:val="00B511C4"/>
    <w:rsid w:val="00B528E6"/>
    <w:rsid w:val="00B52A55"/>
    <w:rsid w:val="00B74ACB"/>
    <w:rsid w:val="00B74C84"/>
    <w:rsid w:val="00B95493"/>
    <w:rsid w:val="00BA4972"/>
    <w:rsid w:val="00BA57B9"/>
    <w:rsid w:val="00BC28CC"/>
    <w:rsid w:val="00BC62BB"/>
    <w:rsid w:val="00BC6AFF"/>
    <w:rsid w:val="00BC6ECA"/>
    <w:rsid w:val="00BE73FA"/>
    <w:rsid w:val="00BF1FD7"/>
    <w:rsid w:val="00C14645"/>
    <w:rsid w:val="00C15BC4"/>
    <w:rsid w:val="00C23B34"/>
    <w:rsid w:val="00C323A3"/>
    <w:rsid w:val="00C449C5"/>
    <w:rsid w:val="00C56145"/>
    <w:rsid w:val="00C63659"/>
    <w:rsid w:val="00C67348"/>
    <w:rsid w:val="00C675B7"/>
    <w:rsid w:val="00C74CE6"/>
    <w:rsid w:val="00C82261"/>
    <w:rsid w:val="00C94555"/>
    <w:rsid w:val="00C9788F"/>
    <w:rsid w:val="00CA08EA"/>
    <w:rsid w:val="00CA49DB"/>
    <w:rsid w:val="00CB1432"/>
    <w:rsid w:val="00CB1879"/>
    <w:rsid w:val="00CB214B"/>
    <w:rsid w:val="00CC3013"/>
    <w:rsid w:val="00CD1C29"/>
    <w:rsid w:val="00CD559A"/>
    <w:rsid w:val="00CE3B89"/>
    <w:rsid w:val="00CF5E90"/>
    <w:rsid w:val="00D007F2"/>
    <w:rsid w:val="00D00D0F"/>
    <w:rsid w:val="00D02B6A"/>
    <w:rsid w:val="00D1009E"/>
    <w:rsid w:val="00D21BFB"/>
    <w:rsid w:val="00D26D57"/>
    <w:rsid w:val="00D27025"/>
    <w:rsid w:val="00D3479A"/>
    <w:rsid w:val="00D35510"/>
    <w:rsid w:val="00D3643D"/>
    <w:rsid w:val="00D51313"/>
    <w:rsid w:val="00D603F1"/>
    <w:rsid w:val="00D73599"/>
    <w:rsid w:val="00D75044"/>
    <w:rsid w:val="00D75607"/>
    <w:rsid w:val="00D75729"/>
    <w:rsid w:val="00D766AC"/>
    <w:rsid w:val="00D77AD5"/>
    <w:rsid w:val="00D860CB"/>
    <w:rsid w:val="00D955EA"/>
    <w:rsid w:val="00DA054D"/>
    <w:rsid w:val="00DA3CE0"/>
    <w:rsid w:val="00DB0A46"/>
    <w:rsid w:val="00DC0D6D"/>
    <w:rsid w:val="00DC1FCA"/>
    <w:rsid w:val="00DC2687"/>
    <w:rsid w:val="00DC57B1"/>
    <w:rsid w:val="00DD49F8"/>
    <w:rsid w:val="00E00CAD"/>
    <w:rsid w:val="00E072BE"/>
    <w:rsid w:val="00E07A8E"/>
    <w:rsid w:val="00E10704"/>
    <w:rsid w:val="00E24F8A"/>
    <w:rsid w:val="00E25A71"/>
    <w:rsid w:val="00E265F5"/>
    <w:rsid w:val="00E27AA8"/>
    <w:rsid w:val="00E340F0"/>
    <w:rsid w:val="00E34EF2"/>
    <w:rsid w:val="00E40977"/>
    <w:rsid w:val="00E40ECA"/>
    <w:rsid w:val="00E429BC"/>
    <w:rsid w:val="00E465C4"/>
    <w:rsid w:val="00E504A5"/>
    <w:rsid w:val="00E62618"/>
    <w:rsid w:val="00E65B13"/>
    <w:rsid w:val="00E6741E"/>
    <w:rsid w:val="00E7758C"/>
    <w:rsid w:val="00E80E86"/>
    <w:rsid w:val="00E839C0"/>
    <w:rsid w:val="00E85225"/>
    <w:rsid w:val="00E86ED6"/>
    <w:rsid w:val="00E9443F"/>
    <w:rsid w:val="00EA0F69"/>
    <w:rsid w:val="00EA66BC"/>
    <w:rsid w:val="00EB07DB"/>
    <w:rsid w:val="00ED4E45"/>
    <w:rsid w:val="00ED7675"/>
    <w:rsid w:val="00EE74E2"/>
    <w:rsid w:val="00EE7D2E"/>
    <w:rsid w:val="00EF1C4E"/>
    <w:rsid w:val="00F13327"/>
    <w:rsid w:val="00F22A89"/>
    <w:rsid w:val="00F26500"/>
    <w:rsid w:val="00F3049D"/>
    <w:rsid w:val="00F30B9D"/>
    <w:rsid w:val="00F40234"/>
    <w:rsid w:val="00F43C72"/>
    <w:rsid w:val="00F44D2D"/>
    <w:rsid w:val="00F473D1"/>
    <w:rsid w:val="00F475E8"/>
    <w:rsid w:val="00F5339E"/>
    <w:rsid w:val="00F53DEF"/>
    <w:rsid w:val="00F62A05"/>
    <w:rsid w:val="00F777CA"/>
    <w:rsid w:val="00F81CDB"/>
    <w:rsid w:val="00FA5C3A"/>
    <w:rsid w:val="00FB1612"/>
    <w:rsid w:val="00FB16CD"/>
    <w:rsid w:val="00FB4413"/>
    <w:rsid w:val="00FB6415"/>
    <w:rsid w:val="00FB7784"/>
    <w:rsid w:val="00FC2AAF"/>
    <w:rsid w:val="00FC43BC"/>
    <w:rsid w:val="00FD0557"/>
    <w:rsid w:val="00FD0649"/>
    <w:rsid w:val="00FD1DA8"/>
    <w:rsid w:val="00FD7C1C"/>
    <w:rsid w:val="00FE0720"/>
    <w:rsid w:val="00FF2F3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C0CEE"/>
  <w15:docId w15:val="{58916FE1-2897-4975-981B-946FF12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7">
    <w:name w:val="Normal"/>
    <w:qFormat/>
    <w:rsid w:val="00190468"/>
    <w:rPr>
      <w:sz w:val="24"/>
      <w:szCs w:val="24"/>
    </w:rPr>
  </w:style>
  <w:style w:type="paragraph" w:styleId="10">
    <w:name w:val="heading 1"/>
    <w:basedOn w:val="a7"/>
    <w:next w:val="a7"/>
    <w:link w:val="12"/>
    <w:qFormat/>
    <w:rsid w:val="00DC57B1"/>
    <w:pPr>
      <w:keepNext/>
      <w:numPr>
        <w:numId w:val="1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7"/>
    <w:next w:val="a7"/>
    <w:link w:val="21"/>
    <w:qFormat/>
    <w:rsid w:val="00733A46"/>
    <w:pPr>
      <w:keepNext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7"/>
    <w:next w:val="a7"/>
    <w:link w:val="31"/>
    <w:qFormat/>
    <w:rsid w:val="00645118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7"/>
    <w:next w:val="a7"/>
    <w:link w:val="41"/>
    <w:qFormat/>
    <w:rsid w:val="00A63A8B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7"/>
    <w:next w:val="a7"/>
    <w:qFormat/>
    <w:rsid w:val="00E465C4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7"/>
    <w:next w:val="a7"/>
    <w:link w:val="60"/>
    <w:qFormat/>
    <w:rsid w:val="00E465C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7"/>
    <w:next w:val="a7"/>
    <w:link w:val="70"/>
    <w:qFormat/>
    <w:rsid w:val="00E465C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7"/>
    <w:next w:val="a7"/>
    <w:link w:val="80"/>
    <w:qFormat/>
    <w:rsid w:val="00E465C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7"/>
    <w:next w:val="a7"/>
    <w:link w:val="90"/>
    <w:qFormat/>
    <w:rsid w:val="00E465C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5">
    <w:name w:val="List"/>
    <w:basedOn w:val="a7"/>
    <w:link w:val="ab"/>
    <w:rsid w:val="00A63A8B"/>
    <w:pPr>
      <w:numPr>
        <w:numId w:val="7"/>
      </w:numPr>
      <w:spacing w:after="60"/>
      <w:jc w:val="both"/>
    </w:pPr>
    <w:rPr>
      <w:snapToGrid w:val="0"/>
    </w:rPr>
  </w:style>
  <w:style w:type="paragraph" w:customStyle="1" w:styleId="ac">
    <w:name w:val="Год утверждения"/>
    <w:basedOn w:val="a7"/>
    <w:rsid w:val="00E465C4"/>
    <w:pPr>
      <w:jc w:val="center"/>
    </w:pPr>
    <w:rPr>
      <w:b/>
      <w:sz w:val="28"/>
      <w:szCs w:val="28"/>
    </w:rPr>
  </w:style>
  <w:style w:type="paragraph" w:styleId="ad">
    <w:name w:val="header"/>
    <w:basedOn w:val="a7"/>
    <w:link w:val="ae"/>
    <w:uiPriority w:val="99"/>
    <w:rsid w:val="00A14CB9"/>
    <w:pPr>
      <w:tabs>
        <w:tab w:val="center" w:pos="4677"/>
        <w:tab w:val="right" w:pos="9355"/>
      </w:tabs>
    </w:pPr>
  </w:style>
  <w:style w:type="paragraph" w:customStyle="1" w:styleId="af">
    <w:name w:val="Утверждаю"/>
    <w:basedOn w:val="a7"/>
    <w:rsid w:val="00E465C4"/>
  </w:style>
  <w:style w:type="paragraph" w:styleId="32">
    <w:name w:val="toc 3"/>
    <w:basedOn w:val="a7"/>
    <w:next w:val="a7"/>
    <w:autoRedefine/>
    <w:uiPriority w:val="39"/>
    <w:qFormat/>
    <w:rsid w:val="00E465C4"/>
    <w:pPr>
      <w:ind w:left="480"/>
    </w:pPr>
    <w:rPr>
      <w:i/>
      <w:iCs/>
      <w:sz w:val="20"/>
      <w:szCs w:val="20"/>
    </w:rPr>
  </w:style>
  <w:style w:type="paragraph" w:customStyle="1" w:styleId="a0">
    <w:name w:val="Список нумерованный"/>
    <w:basedOn w:val="a7"/>
    <w:rsid w:val="0054040A"/>
    <w:pPr>
      <w:numPr>
        <w:numId w:val="9"/>
      </w:numPr>
      <w:spacing w:before="120"/>
      <w:jc w:val="both"/>
    </w:pPr>
  </w:style>
  <w:style w:type="paragraph" w:customStyle="1" w:styleId="22">
    <w:name w:val="Пункт 2"/>
    <w:basedOn w:val="2"/>
    <w:rsid w:val="00645118"/>
    <w:pPr>
      <w:keepNext w:val="0"/>
      <w:tabs>
        <w:tab w:val="clear" w:pos="1276"/>
      </w:tabs>
      <w:spacing w:before="120"/>
      <w:jc w:val="both"/>
    </w:pPr>
    <w:rPr>
      <w:b w:val="0"/>
      <w:sz w:val="24"/>
      <w:szCs w:val="24"/>
    </w:rPr>
  </w:style>
  <w:style w:type="paragraph" w:customStyle="1" w:styleId="33">
    <w:name w:val="Пункт 3"/>
    <w:basedOn w:val="3"/>
    <w:rsid w:val="00645118"/>
    <w:pPr>
      <w:keepNext w:val="0"/>
      <w:spacing w:after="60"/>
      <w:jc w:val="both"/>
    </w:pPr>
    <w:rPr>
      <w:b w:val="0"/>
      <w:sz w:val="24"/>
      <w:szCs w:val="24"/>
    </w:rPr>
  </w:style>
  <w:style w:type="paragraph" w:customStyle="1" w:styleId="42">
    <w:name w:val="Пункт 4"/>
    <w:basedOn w:val="4"/>
    <w:rsid w:val="00645118"/>
    <w:pPr>
      <w:keepNext w:val="0"/>
      <w:jc w:val="both"/>
    </w:pPr>
    <w:rPr>
      <w:b w:val="0"/>
    </w:rPr>
  </w:style>
  <w:style w:type="paragraph" w:customStyle="1" w:styleId="50">
    <w:name w:val="Пункт 5"/>
    <w:basedOn w:val="5"/>
    <w:link w:val="51"/>
    <w:rsid w:val="00E465C4"/>
    <w:pPr>
      <w:spacing w:before="60"/>
    </w:pPr>
    <w:rPr>
      <w:b w:val="0"/>
      <w:sz w:val="24"/>
      <w:szCs w:val="24"/>
    </w:rPr>
  </w:style>
  <w:style w:type="character" w:customStyle="1" w:styleId="51">
    <w:name w:val="Пункт 5 Знак"/>
    <w:link w:val="50"/>
    <w:rsid w:val="0080314C"/>
    <w:rPr>
      <w:bCs/>
      <w:iCs/>
      <w:sz w:val="24"/>
      <w:szCs w:val="24"/>
    </w:rPr>
  </w:style>
  <w:style w:type="paragraph" w:customStyle="1" w:styleId="a4">
    <w:name w:val="Приложение"/>
    <w:basedOn w:val="a7"/>
    <w:next w:val="a7"/>
    <w:rsid w:val="00E072BE"/>
    <w:pPr>
      <w:keepNext/>
      <w:pageBreakBefore/>
      <w:numPr>
        <w:numId w:val="8"/>
      </w:numPr>
      <w:spacing w:before="120" w:after="120"/>
      <w:jc w:val="center"/>
    </w:pPr>
    <w:rPr>
      <w:b/>
      <w:kern w:val="28"/>
      <w:sz w:val="28"/>
      <w:szCs w:val="20"/>
    </w:rPr>
  </w:style>
  <w:style w:type="paragraph" w:customStyle="1" w:styleId="af0">
    <w:name w:val="Табличный"/>
    <w:basedOn w:val="a7"/>
    <w:rsid w:val="00E465C4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paragraph" w:customStyle="1" w:styleId="af1">
    <w:name w:val="Содержание"/>
    <w:basedOn w:val="a7"/>
    <w:rsid w:val="00E465C4"/>
    <w:pPr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2">
    <w:name w:val="Верх. колонт. четн."/>
    <w:basedOn w:val="a7"/>
    <w:rsid w:val="00E465C4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3">
    <w:name w:val="Верх. колонт. нечет."/>
    <w:basedOn w:val="a7"/>
    <w:rsid w:val="00E465C4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styleId="af4">
    <w:name w:val="Balloon Text"/>
    <w:basedOn w:val="a7"/>
    <w:semiHidden/>
    <w:rsid w:val="00E465C4"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paragraph" w:styleId="af5">
    <w:name w:val="Block Text"/>
    <w:basedOn w:val="a7"/>
    <w:rsid w:val="00E465C4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13">
    <w:name w:val="toc 1"/>
    <w:basedOn w:val="a7"/>
    <w:next w:val="a7"/>
    <w:uiPriority w:val="39"/>
    <w:qFormat/>
    <w:rsid w:val="00821892"/>
    <w:pPr>
      <w:tabs>
        <w:tab w:val="right" w:leader="dot" w:pos="9639"/>
      </w:tabs>
      <w:spacing w:before="120" w:after="120"/>
      <w:ind w:right="565"/>
    </w:pPr>
    <w:rPr>
      <w:b/>
      <w:bCs/>
      <w:caps/>
      <w:noProof/>
      <w:sz w:val="20"/>
      <w:szCs w:val="20"/>
    </w:rPr>
  </w:style>
  <w:style w:type="paragraph" w:styleId="23">
    <w:name w:val="toc 2"/>
    <w:basedOn w:val="a7"/>
    <w:next w:val="a7"/>
    <w:autoRedefine/>
    <w:uiPriority w:val="39"/>
    <w:qFormat/>
    <w:rsid w:val="00202233"/>
    <w:pPr>
      <w:tabs>
        <w:tab w:val="right" w:leader="dot" w:pos="9639"/>
      </w:tabs>
      <w:ind w:left="709" w:right="565" w:hanging="283"/>
    </w:pPr>
    <w:rPr>
      <w:smallCaps/>
      <w:noProof/>
      <w:sz w:val="20"/>
      <w:szCs w:val="20"/>
    </w:rPr>
  </w:style>
  <w:style w:type="paragraph" w:styleId="af6">
    <w:name w:val="caption"/>
    <w:basedOn w:val="a7"/>
    <w:next w:val="a7"/>
    <w:qFormat/>
    <w:rsid w:val="00E465C4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f7">
    <w:name w:val="Название таблицы"/>
    <w:basedOn w:val="af6"/>
    <w:rsid w:val="00BC62BB"/>
    <w:pPr>
      <w:keepNext/>
      <w:spacing w:after="0"/>
      <w:jc w:val="left"/>
    </w:pPr>
    <w:rPr>
      <w:szCs w:val="22"/>
    </w:rPr>
  </w:style>
  <w:style w:type="paragraph" w:customStyle="1" w:styleId="af8">
    <w:name w:val="Табличный_заголовки"/>
    <w:basedOn w:val="a7"/>
    <w:rsid w:val="00E465C4"/>
    <w:pPr>
      <w:keepNext/>
      <w:keepLines/>
      <w:jc w:val="center"/>
    </w:pPr>
    <w:rPr>
      <w:b/>
      <w:sz w:val="22"/>
      <w:szCs w:val="22"/>
    </w:rPr>
  </w:style>
  <w:style w:type="paragraph" w:customStyle="1" w:styleId="af9">
    <w:name w:val="Табличный_центр"/>
    <w:basedOn w:val="a7"/>
    <w:rsid w:val="00E465C4"/>
    <w:pPr>
      <w:jc w:val="center"/>
    </w:pPr>
    <w:rPr>
      <w:sz w:val="22"/>
      <w:szCs w:val="22"/>
    </w:rPr>
  </w:style>
  <w:style w:type="paragraph" w:customStyle="1" w:styleId="11">
    <w:name w:val="Список 1)"/>
    <w:basedOn w:val="a7"/>
    <w:rsid w:val="00E072BE"/>
    <w:pPr>
      <w:numPr>
        <w:numId w:val="4"/>
      </w:numPr>
      <w:spacing w:after="60"/>
      <w:jc w:val="both"/>
    </w:pPr>
  </w:style>
  <w:style w:type="paragraph" w:customStyle="1" w:styleId="afa">
    <w:name w:val="Примечания"/>
    <w:basedOn w:val="a7"/>
    <w:link w:val="14"/>
    <w:rsid w:val="00E465C4"/>
    <w:pPr>
      <w:spacing w:before="120"/>
      <w:ind w:firstLine="567"/>
      <w:jc w:val="both"/>
    </w:pPr>
    <w:rPr>
      <w:spacing w:val="80"/>
    </w:rPr>
  </w:style>
  <w:style w:type="character" w:customStyle="1" w:styleId="14">
    <w:name w:val="Примечания Знак1"/>
    <w:link w:val="afa"/>
    <w:rsid w:val="00E6741E"/>
    <w:rPr>
      <w:spacing w:val="80"/>
      <w:sz w:val="24"/>
      <w:szCs w:val="24"/>
      <w:lang w:val="ru-RU" w:eastAsia="ru-RU" w:bidi="ar-SA"/>
    </w:rPr>
  </w:style>
  <w:style w:type="paragraph" w:customStyle="1" w:styleId="afb">
    <w:name w:val="Внимание"/>
    <w:basedOn w:val="a7"/>
    <w:rsid w:val="00E465C4"/>
    <w:pPr>
      <w:spacing w:before="120"/>
      <w:ind w:firstLine="567"/>
      <w:jc w:val="both"/>
    </w:pPr>
    <w:rPr>
      <w:b/>
      <w:bCs/>
    </w:rPr>
  </w:style>
  <w:style w:type="paragraph" w:customStyle="1" w:styleId="a3">
    <w:name w:val="Табличный_нумерованный"/>
    <w:basedOn w:val="a7"/>
    <w:link w:val="afc"/>
    <w:rsid w:val="00301DFE"/>
    <w:pPr>
      <w:numPr>
        <w:numId w:val="3"/>
      </w:numPr>
    </w:pPr>
    <w:rPr>
      <w:sz w:val="22"/>
      <w:szCs w:val="22"/>
    </w:rPr>
  </w:style>
  <w:style w:type="paragraph" w:styleId="43">
    <w:name w:val="toc 4"/>
    <w:basedOn w:val="a7"/>
    <w:next w:val="a7"/>
    <w:autoRedefine/>
    <w:uiPriority w:val="39"/>
    <w:rsid w:val="00E465C4"/>
    <w:pPr>
      <w:ind w:left="720"/>
    </w:pPr>
    <w:rPr>
      <w:sz w:val="18"/>
      <w:szCs w:val="18"/>
    </w:rPr>
  </w:style>
  <w:style w:type="paragraph" w:styleId="52">
    <w:name w:val="toc 5"/>
    <w:basedOn w:val="a7"/>
    <w:next w:val="a7"/>
    <w:autoRedefine/>
    <w:uiPriority w:val="39"/>
    <w:rsid w:val="00E465C4"/>
    <w:pPr>
      <w:ind w:left="960"/>
    </w:pPr>
    <w:rPr>
      <w:sz w:val="18"/>
      <w:szCs w:val="18"/>
    </w:rPr>
  </w:style>
  <w:style w:type="paragraph" w:styleId="61">
    <w:name w:val="toc 6"/>
    <w:basedOn w:val="a7"/>
    <w:next w:val="a7"/>
    <w:autoRedefine/>
    <w:uiPriority w:val="39"/>
    <w:rsid w:val="00E465C4"/>
    <w:pPr>
      <w:ind w:left="1200"/>
    </w:pPr>
    <w:rPr>
      <w:sz w:val="18"/>
      <w:szCs w:val="18"/>
    </w:rPr>
  </w:style>
  <w:style w:type="paragraph" w:styleId="71">
    <w:name w:val="toc 7"/>
    <w:basedOn w:val="a7"/>
    <w:next w:val="a7"/>
    <w:autoRedefine/>
    <w:uiPriority w:val="39"/>
    <w:rsid w:val="00E465C4"/>
    <w:pPr>
      <w:ind w:left="1440"/>
    </w:pPr>
    <w:rPr>
      <w:sz w:val="18"/>
      <w:szCs w:val="18"/>
    </w:rPr>
  </w:style>
  <w:style w:type="paragraph" w:styleId="81">
    <w:name w:val="toc 8"/>
    <w:basedOn w:val="a7"/>
    <w:next w:val="a7"/>
    <w:autoRedefine/>
    <w:uiPriority w:val="39"/>
    <w:rsid w:val="00E465C4"/>
    <w:pPr>
      <w:ind w:left="1680"/>
    </w:pPr>
    <w:rPr>
      <w:sz w:val="18"/>
      <w:szCs w:val="18"/>
    </w:rPr>
  </w:style>
  <w:style w:type="paragraph" w:styleId="91">
    <w:name w:val="toc 9"/>
    <w:basedOn w:val="a7"/>
    <w:next w:val="a7"/>
    <w:autoRedefine/>
    <w:uiPriority w:val="39"/>
    <w:rsid w:val="00E465C4"/>
    <w:pPr>
      <w:ind w:left="1920"/>
    </w:pPr>
    <w:rPr>
      <w:sz w:val="18"/>
      <w:szCs w:val="18"/>
    </w:rPr>
  </w:style>
  <w:style w:type="character" w:styleId="afd">
    <w:name w:val="Hyperlink"/>
    <w:uiPriority w:val="99"/>
    <w:rsid w:val="00E465C4"/>
    <w:rPr>
      <w:color w:val="0000FF"/>
      <w:u w:val="single"/>
    </w:rPr>
  </w:style>
  <w:style w:type="paragraph" w:styleId="afe">
    <w:name w:val="Body Text"/>
    <w:basedOn w:val="a7"/>
    <w:link w:val="aff"/>
    <w:rsid w:val="00E465C4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f">
    <w:name w:val="Основной текст Знак"/>
    <w:link w:val="afe"/>
    <w:rsid w:val="0080314C"/>
    <w:rPr>
      <w:sz w:val="24"/>
      <w:lang w:val="ru-RU" w:eastAsia="ru-RU" w:bidi="ar-SA"/>
    </w:rPr>
  </w:style>
  <w:style w:type="paragraph" w:customStyle="1" w:styleId="aff0">
    <w:name w:val="Верхняя шапка"/>
    <w:basedOn w:val="a7"/>
    <w:rsid w:val="006F3034"/>
    <w:pPr>
      <w:jc w:val="center"/>
    </w:pPr>
    <w:rPr>
      <w:b/>
      <w:bCs/>
      <w:sz w:val="28"/>
      <w:szCs w:val="20"/>
    </w:rPr>
  </w:style>
  <w:style w:type="paragraph" w:styleId="aff1">
    <w:name w:val="toa heading"/>
    <w:basedOn w:val="a7"/>
    <w:next w:val="a7"/>
    <w:semiHidden/>
    <w:rsid w:val="00E465C4"/>
    <w:pPr>
      <w:spacing w:before="40" w:after="20"/>
      <w:jc w:val="center"/>
    </w:pPr>
    <w:rPr>
      <w:b/>
      <w:sz w:val="22"/>
      <w:szCs w:val="20"/>
    </w:rPr>
  </w:style>
  <w:style w:type="paragraph" w:styleId="aff2">
    <w:name w:val="annotation text"/>
    <w:basedOn w:val="a7"/>
    <w:link w:val="aff3"/>
    <w:rsid w:val="00E465C4"/>
    <w:rPr>
      <w:sz w:val="20"/>
      <w:szCs w:val="20"/>
    </w:rPr>
  </w:style>
  <w:style w:type="paragraph" w:styleId="aff4">
    <w:name w:val="annotation subject"/>
    <w:basedOn w:val="aff2"/>
    <w:next w:val="aff2"/>
    <w:link w:val="aff5"/>
    <w:rsid w:val="00E465C4"/>
    <w:pPr>
      <w:ind w:firstLine="284"/>
      <w:jc w:val="both"/>
    </w:pPr>
    <w:rPr>
      <w:b/>
      <w:bCs/>
    </w:rPr>
  </w:style>
  <w:style w:type="paragraph" w:customStyle="1" w:styleId="aff6">
    <w:name w:val="ЕСКД_название устройства"/>
    <w:basedOn w:val="a7"/>
    <w:rsid w:val="00E465C4"/>
    <w:pPr>
      <w:spacing w:line="360" w:lineRule="auto"/>
      <w:jc w:val="center"/>
    </w:pPr>
    <w:rPr>
      <w:b/>
      <w:bCs/>
      <w:sz w:val="36"/>
      <w:szCs w:val="36"/>
    </w:rPr>
  </w:style>
  <w:style w:type="paragraph" w:customStyle="1" w:styleId="a6">
    <w:name w:val="Требования"/>
    <w:basedOn w:val="22"/>
    <w:rsid w:val="00E465C4"/>
    <w:pPr>
      <w:numPr>
        <w:numId w:val="5"/>
      </w:numPr>
      <w:tabs>
        <w:tab w:val="clear" w:pos="1134"/>
      </w:tabs>
      <w:ind w:left="0" w:firstLine="567"/>
    </w:pPr>
    <w:rPr>
      <w:i/>
    </w:rPr>
  </w:style>
  <w:style w:type="paragraph" w:customStyle="1" w:styleId="a2">
    <w:name w:val="Список а)"/>
    <w:basedOn w:val="a5"/>
    <w:rsid w:val="0054040A"/>
    <w:pPr>
      <w:numPr>
        <w:numId w:val="2"/>
      </w:numPr>
    </w:pPr>
  </w:style>
  <w:style w:type="paragraph" w:styleId="aff7">
    <w:name w:val="Document Map"/>
    <w:basedOn w:val="a7"/>
    <w:semiHidden/>
    <w:rsid w:val="00E465C4"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paragraph" w:customStyle="1" w:styleId="aff8">
    <w:name w:val="Внимание_Опасность"/>
    <w:basedOn w:val="afb"/>
    <w:rsid w:val="00E465C4"/>
    <w:pPr>
      <w:keepLines/>
    </w:pPr>
    <w:rPr>
      <w:caps/>
    </w:rPr>
  </w:style>
  <w:style w:type="character" w:styleId="aff9">
    <w:name w:val="annotation reference"/>
    <w:rsid w:val="00E465C4"/>
    <w:rPr>
      <w:sz w:val="16"/>
      <w:szCs w:val="16"/>
    </w:rPr>
  </w:style>
  <w:style w:type="paragraph" w:customStyle="1" w:styleId="affa">
    <w:name w:val="Абзац"/>
    <w:basedOn w:val="a7"/>
    <w:link w:val="affb"/>
    <w:rsid w:val="00E465C4"/>
    <w:pPr>
      <w:spacing w:before="120" w:after="60"/>
      <w:ind w:firstLine="567"/>
      <w:jc w:val="both"/>
    </w:pPr>
  </w:style>
  <w:style w:type="paragraph" w:customStyle="1" w:styleId="affc">
    <w:name w:val="Табличный_слева"/>
    <w:basedOn w:val="a7"/>
    <w:rsid w:val="00301DFE"/>
    <w:rPr>
      <w:sz w:val="22"/>
      <w:szCs w:val="22"/>
    </w:rPr>
  </w:style>
  <w:style w:type="paragraph" w:customStyle="1" w:styleId="1">
    <w:name w:val="Обычный 1"/>
    <w:basedOn w:val="a7"/>
    <w:next w:val="a7"/>
    <w:semiHidden/>
    <w:rsid w:val="00E465C4"/>
    <w:pPr>
      <w:numPr>
        <w:ilvl w:val="1"/>
        <w:numId w:val="6"/>
      </w:numPr>
      <w:spacing w:before="120"/>
      <w:jc w:val="both"/>
    </w:pPr>
    <w:rPr>
      <w:szCs w:val="20"/>
    </w:rPr>
  </w:style>
  <w:style w:type="character" w:customStyle="1" w:styleId="afc">
    <w:name w:val="Табличный_нумерованный Знак"/>
    <w:link w:val="a3"/>
    <w:rsid w:val="00F5339E"/>
    <w:rPr>
      <w:sz w:val="22"/>
      <w:szCs w:val="22"/>
    </w:rPr>
  </w:style>
  <w:style w:type="character" w:customStyle="1" w:styleId="affb">
    <w:name w:val="Абзац Знак"/>
    <w:link w:val="affa"/>
    <w:rsid w:val="0069205C"/>
    <w:rPr>
      <w:sz w:val="24"/>
      <w:szCs w:val="24"/>
      <w:lang w:val="ru-RU" w:eastAsia="ru-RU" w:bidi="ar-SA"/>
    </w:rPr>
  </w:style>
  <w:style w:type="paragraph" w:styleId="affd">
    <w:name w:val="footer"/>
    <w:basedOn w:val="a7"/>
    <w:rsid w:val="00A14CB9"/>
    <w:pPr>
      <w:tabs>
        <w:tab w:val="center" w:pos="4677"/>
        <w:tab w:val="right" w:pos="9355"/>
      </w:tabs>
    </w:pPr>
  </w:style>
  <w:style w:type="table" w:styleId="affe">
    <w:name w:val="Table Grid"/>
    <w:basedOn w:val="a9"/>
    <w:uiPriority w:val="59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FollowedHyperlink"/>
    <w:rsid w:val="0084131A"/>
    <w:rPr>
      <w:color w:val="800080"/>
      <w:u w:val="single"/>
    </w:rPr>
  </w:style>
  <w:style w:type="paragraph" w:customStyle="1" w:styleId="afff0">
    <w:name w:val="Обычный влево"/>
    <w:basedOn w:val="1"/>
    <w:rsid w:val="0084131A"/>
    <w:pPr>
      <w:numPr>
        <w:ilvl w:val="0"/>
        <w:numId w:val="0"/>
      </w:numPr>
      <w:spacing w:before="0"/>
      <w:jc w:val="left"/>
    </w:pPr>
  </w:style>
  <w:style w:type="paragraph" w:customStyle="1" w:styleId="afff1">
    <w:name w:val="Шапка таблицы"/>
    <w:basedOn w:val="a7"/>
    <w:rsid w:val="0084131A"/>
    <w:pPr>
      <w:jc w:val="center"/>
    </w:pPr>
    <w:rPr>
      <w:b/>
      <w:szCs w:val="20"/>
    </w:rPr>
  </w:style>
  <w:style w:type="paragraph" w:customStyle="1" w:styleId="afff2">
    <w:name w:val="Лист согласования"/>
    <w:basedOn w:val="a7"/>
    <w:rsid w:val="0084131A"/>
    <w:pPr>
      <w:ind w:firstLine="851"/>
      <w:jc w:val="center"/>
    </w:pPr>
    <w:rPr>
      <w:b/>
      <w:bCs/>
      <w:szCs w:val="20"/>
    </w:rPr>
  </w:style>
  <w:style w:type="character" w:customStyle="1" w:styleId="ab">
    <w:name w:val="Список Знак"/>
    <w:link w:val="a5"/>
    <w:rsid w:val="00A63A8B"/>
    <w:rPr>
      <w:snapToGrid w:val="0"/>
      <w:sz w:val="24"/>
      <w:szCs w:val="24"/>
    </w:rPr>
  </w:style>
  <w:style w:type="paragraph" w:customStyle="1" w:styleId="afff3">
    <w:name w:val="Табличный_по ширине"/>
    <w:basedOn w:val="affc"/>
    <w:rsid w:val="009A4AC0"/>
    <w:pPr>
      <w:jc w:val="both"/>
    </w:pPr>
  </w:style>
  <w:style w:type="paragraph" w:customStyle="1" w:styleId="20">
    <w:name w:val="Заголовок 2_Приложения"/>
    <w:basedOn w:val="a7"/>
    <w:next w:val="affa"/>
    <w:rsid w:val="00A63A8B"/>
    <w:pPr>
      <w:numPr>
        <w:ilvl w:val="1"/>
        <w:numId w:val="8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7"/>
    <w:next w:val="affa"/>
    <w:rsid w:val="00A63A8B"/>
    <w:pPr>
      <w:numPr>
        <w:ilvl w:val="2"/>
        <w:numId w:val="8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7"/>
    <w:next w:val="affa"/>
    <w:rsid w:val="0024071D"/>
    <w:pPr>
      <w:numPr>
        <w:ilvl w:val="3"/>
        <w:numId w:val="8"/>
      </w:numPr>
      <w:spacing w:before="120" w:after="120"/>
    </w:pPr>
    <w:rPr>
      <w:b/>
    </w:rPr>
  </w:style>
  <w:style w:type="paragraph" w:styleId="afff4">
    <w:name w:val="Body Text Indent"/>
    <w:basedOn w:val="a7"/>
    <w:link w:val="afff5"/>
    <w:rsid w:val="00190468"/>
    <w:pPr>
      <w:ind w:firstLine="708"/>
      <w:jc w:val="both"/>
    </w:pPr>
    <w:rPr>
      <w:sz w:val="28"/>
      <w:szCs w:val="28"/>
    </w:rPr>
  </w:style>
  <w:style w:type="character" w:customStyle="1" w:styleId="afff5">
    <w:name w:val="Основной текст с отступом Знак"/>
    <w:link w:val="afff4"/>
    <w:rsid w:val="00190468"/>
    <w:rPr>
      <w:sz w:val="28"/>
      <w:szCs w:val="28"/>
    </w:rPr>
  </w:style>
  <w:style w:type="character" w:styleId="afff6">
    <w:name w:val="page number"/>
    <w:basedOn w:val="a8"/>
    <w:rsid w:val="00190468"/>
  </w:style>
  <w:style w:type="character" w:customStyle="1" w:styleId="12">
    <w:name w:val="Заголовок 1 Знак"/>
    <w:link w:val="10"/>
    <w:rsid w:val="00DC57B1"/>
    <w:rPr>
      <w:b/>
      <w:bCs/>
      <w:caps/>
      <w:kern w:val="32"/>
      <w:sz w:val="28"/>
      <w:szCs w:val="28"/>
    </w:rPr>
  </w:style>
  <w:style w:type="character" w:customStyle="1" w:styleId="21">
    <w:name w:val="Заголовок 2 Знак"/>
    <w:link w:val="2"/>
    <w:rsid w:val="00190468"/>
    <w:rPr>
      <w:b/>
      <w:bCs/>
      <w:iCs/>
      <w:sz w:val="28"/>
      <w:szCs w:val="28"/>
    </w:rPr>
  </w:style>
  <w:style w:type="character" w:customStyle="1" w:styleId="31">
    <w:name w:val="Заголовок 3 Знак"/>
    <w:link w:val="3"/>
    <w:rsid w:val="00190468"/>
    <w:rPr>
      <w:b/>
      <w:bCs/>
      <w:sz w:val="26"/>
      <w:szCs w:val="26"/>
    </w:rPr>
  </w:style>
  <w:style w:type="character" w:customStyle="1" w:styleId="41">
    <w:name w:val="Заголовок 4 Знак"/>
    <w:link w:val="4"/>
    <w:rsid w:val="00190468"/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190468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0468"/>
    <w:rPr>
      <w:sz w:val="24"/>
      <w:szCs w:val="24"/>
    </w:rPr>
  </w:style>
  <w:style w:type="character" w:customStyle="1" w:styleId="80">
    <w:name w:val="Заголовок 8 Знак"/>
    <w:link w:val="8"/>
    <w:rsid w:val="00190468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190468"/>
    <w:rPr>
      <w:rFonts w:ascii="Arial" w:hAnsi="Arial" w:cs="Arial"/>
      <w:sz w:val="22"/>
      <w:szCs w:val="22"/>
    </w:rPr>
  </w:style>
  <w:style w:type="paragraph" w:styleId="afff7">
    <w:name w:val="List Paragraph"/>
    <w:basedOn w:val="a7"/>
    <w:uiPriority w:val="34"/>
    <w:qFormat/>
    <w:rsid w:val="00190468"/>
    <w:pPr>
      <w:ind w:left="720"/>
      <w:contextualSpacing/>
    </w:pPr>
  </w:style>
  <w:style w:type="paragraph" w:styleId="afff8">
    <w:name w:val="TOC Heading"/>
    <w:basedOn w:val="10"/>
    <w:next w:val="a7"/>
    <w:uiPriority w:val="39"/>
    <w:unhideWhenUsed/>
    <w:qFormat/>
    <w:rsid w:val="003F674C"/>
    <w:pPr>
      <w:keepLines/>
      <w:numPr>
        <w:numId w:val="0"/>
      </w:numPr>
      <w:tabs>
        <w:tab w:val="clear" w:pos="851"/>
      </w:tabs>
      <w:spacing w:before="480" w:after="0" w:line="276" w:lineRule="auto"/>
      <w:jc w:val="left"/>
      <w:outlineLvl w:val="9"/>
    </w:pPr>
    <w:rPr>
      <w:caps w:val="0"/>
      <w:kern w:val="0"/>
      <w:lang w:eastAsia="en-US"/>
    </w:rPr>
  </w:style>
  <w:style w:type="character" w:customStyle="1" w:styleId="aff3">
    <w:name w:val="Текст примечания Знак"/>
    <w:basedOn w:val="a8"/>
    <w:link w:val="aff2"/>
    <w:rsid w:val="00190468"/>
  </w:style>
  <w:style w:type="character" w:customStyle="1" w:styleId="aff5">
    <w:name w:val="Тема примечания Знак"/>
    <w:link w:val="aff4"/>
    <w:rsid w:val="00190468"/>
    <w:rPr>
      <w:b/>
      <w:bCs/>
    </w:rPr>
  </w:style>
  <w:style w:type="character" w:styleId="afff9">
    <w:name w:val="line number"/>
    <w:basedOn w:val="a8"/>
    <w:rsid w:val="0000127F"/>
  </w:style>
  <w:style w:type="character" w:customStyle="1" w:styleId="ae">
    <w:name w:val="Верхний колонтитул Знак"/>
    <w:link w:val="ad"/>
    <w:uiPriority w:val="99"/>
    <w:rsid w:val="0000127F"/>
    <w:rPr>
      <w:sz w:val="24"/>
      <w:szCs w:val="24"/>
    </w:rPr>
  </w:style>
  <w:style w:type="paragraph" w:customStyle="1" w:styleId="afffa">
    <w:name w:val="Содержимое таблицы"/>
    <w:basedOn w:val="a7"/>
    <w:rsid w:val="00150318"/>
    <w:pPr>
      <w:widowControl w:val="0"/>
      <w:suppressLineNumbers/>
      <w:suppressAutoHyphens/>
    </w:pPr>
    <w:rPr>
      <w:rFonts w:ascii="Arial" w:eastAsia="Arial Unicode MS" w:hAnsi="Arial"/>
    </w:rPr>
  </w:style>
  <w:style w:type="paragraph" w:customStyle="1" w:styleId="afffb">
    <w:name w:val="Д_нумер_текст"/>
    <w:basedOn w:val="10"/>
    <w:qFormat/>
    <w:rsid w:val="003B0108"/>
    <w:pPr>
      <w:keepNext w:val="0"/>
      <w:numPr>
        <w:numId w:val="0"/>
      </w:numPr>
      <w:tabs>
        <w:tab w:val="clear" w:pos="851"/>
        <w:tab w:val="left" w:pos="0"/>
        <w:tab w:val="left" w:pos="1276"/>
      </w:tabs>
      <w:spacing w:before="120" w:after="0" w:line="276" w:lineRule="auto"/>
      <w:ind w:left="1152" w:hanging="432"/>
    </w:pPr>
    <w:rPr>
      <w:rFonts w:ascii="Bookman Old Style" w:eastAsia="MS Gothic" w:hAnsi="Bookman Old Style"/>
      <w:b w:val="0"/>
      <w:bCs w:val="0"/>
      <w:caps w:val="0"/>
      <w:sz w:val="24"/>
    </w:rPr>
  </w:style>
  <w:style w:type="paragraph" w:customStyle="1" w:styleId="a1">
    <w:name w:val="Нум_список"/>
    <w:basedOn w:val="a7"/>
    <w:rsid w:val="003B0108"/>
    <w:pPr>
      <w:numPr>
        <w:numId w:val="19"/>
      </w:numPr>
      <w:tabs>
        <w:tab w:val="left" w:pos="993"/>
      </w:tabs>
      <w:suppressAutoHyphens/>
      <w:spacing w:after="58"/>
      <w:jc w:val="both"/>
    </w:pPr>
    <w:rPr>
      <w:rFonts w:eastAsia="Calibri"/>
      <w:color w:val="000000"/>
      <w:sz w:val="26"/>
      <w:szCs w:val="26"/>
      <w:lang w:eastAsia="zh-CN"/>
    </w:rPr>
  </w:style>
  <w:style w:type="paragraph" w:customStyle="1" w:styleId="a">
    <w:name w:val="марк_список"/>
    <w:basedOn w:val="a7"/>
    <w:rsid w:val="007021EE"/>
    <w:pPr>
      <w:numPr>
        <w:numId w:val="20"/>
      </w:numPr>
      <w:suppressAutoHyphens/>
      <w:spacing w:before="60" w:after="60" w:line="276" w:lineRule="auto"/>
    </w:pPr>
    <w:rPr>
      <w:rFonts w:eastAsia="Calibri"/>
      <w:color w:val="000000"/>
      <w:sz w:val="28"/>
      <w:szCs w:val="26"/>
      <w:lang w:eastAsia="zh-CN"/>
    </w:rPr>
  </w:style>
  <w:style w:type="paragraph" w:customStyle="1" w:styleId="24">
    <w:name w:val="Д_нумер_текст_2"/>
    <w:basedOn w:val="afffb"/>
    <w:qFormat/>
    <w:rsid w:val="0061032F"/>
    <w:pPr>
      <w:ind w:left="158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liseeva\&#1052;&#1086;&#1080;%20&#1076;&#1086;&#1082;&#1091;&#1084;&#1077;&#1085;&#1090;&#1099;\&#1048;&#1085;&#1089;&#1090;&#1088;&#1091;&#108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3d__x0434__x0435__x043a__x0441_ xmlns="418f28e5-a297-40db-ae2f-dc3bea7e7b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51BF1A6485544FB4C4BFCDA3E86E6D" ma:contentTypeVersion="1" ma:contentTypeDescription="Создание документа." ma:contentTypeScope="" ma:versionID="21006032783d4b9444705fca21a31d2d">
  <xsd:schema xmlns:xsd="http://www.w3.org/2001/XMLSchema" xmlns:p="http://schemas.microsoft.com/office/2006/metadata/properties" xmlns:ns2="418f28e5-a297-40db-ae2f-dc3bea7e7b67" targetNamespace="http://schemas.microsoft.com/office/2006/metadata/properties" ma:root="true" ma:fieldsID="8991379e884b2ee892c916b16ea46f36" ns2:_="">
    <xsd:import namespace="418f28e5-a297-40db-ae2f-dc3bea7e7b67"/>
    <xsd:element name="properties">
      <xsd:complexType>
        <xsd:sequence>
          <xsd:element name="documentManagement">
            <xsd:complexType>
              <xsd:all>
                <xsd:element ref="ns2:_x0418__x043d__x0434__x0435__x043a__x044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18f28e5-a297-40db-ae2f-dc3bea7e7b67" elementFormDefault="qualified">
    <xsd:import namespace="http://schemas.microsoft.com/office/2006/documentManagement/types"/>
    <xsd:element name="_x0418__x043d__x0434__x0435__x043a__x0441_" ma:index="8" nillable="true" ma:displayName="Описание" ma:default="" ma:internalName="_x0418__x043d__x0434__x0435__x043a__x0441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>
  <LongProp xmlns="" name="Links"><![CDATA[<?xml version="1.0" encoding="UTF-8"?><Result><NewXML><PWSLinkDataSet xmlns="http://schemas.microsoft.com/office/project/server/webservices/PWSLinkDataSet/" /></NewXML><ProjectUID>f11db278-03a6-4bab-aa04-b3ac3b92f105</ProjectUID><OldXML><PWSLinkDataSet xmlns="http://schemas.microsoft.com/office/project/server/webservices/PWSLinkDataSet/" /></OldXML><ItemType>3</ItemType><PSURL>http://mops2/pwa</PSURL></Result>]]></LongProp>
</Long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0E16-D81D-4CF5-8417-277A6F0267E1}">
  <ds:schemaRefs>
    <ds:schemaRef ds:uri="http://schemas.microsoft.com/office/2006/metadata/properties"/>
    <ds:schemaRef ds:uri="http://schemas.microsoft.com/office/infopath/2007/PartnerControls"/>
    <ds:schemaRef ds:uri="418f28e5-a297-40db-ae2f-dc3bea7e7b67"/>
  </ds:schemaRefs>
</ds:datastoreItem>
</file>

<file path=customXml/itemProps2.xml><?xml version="1.0" encoding="utf-8"?>
<ds:datastoreItem xmlns:ds="http://schemas.openxmlformats.org/officeDocument/2006/customXml" ds:itemID="{30B6E827-EF14-45C9-9F16-2040B591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8f28e5-a297-40db-ae2f-dc3bea7e7b6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8E0D0A8-C070-4012-810F-A272FE35DEC0}">
  <ds:schemaRefs>
    <ds:schemaRef ds:uri="http://schemas.microsoft.com/office/2006/metadata/longProperties"/>
    <ds:schemaRef ds:uri=""/>
  </ds:schemaRefs>
</ds:datastoreItem>
</file>

<file path=customXml/itemProps4.xml><?xml version="1.0" encoding="utf-8"?>
<ds:datastoreItem xmlns:ds="http://schemas.openxmlformats.org/officeDocument/2006/customXml" ds:itemID="{C9F632C8-EC2E-4C59-A7F1-E274C294BC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BCC4AC-8274-45D6-A664-9E35F4D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Инструкция.dot</Template>
  <TotalTime>0</TotalTime>
  <Pages>9</Pages>
  <Words>2673</Words>
  <Characters>15239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Андрей Шурханов</cp:lastModifiedBy>
  <cp:revision>2</cp:revision>
  <cp:lastPrinted>2019-03-12T10:35:00Z</cp:lastPrinted>
  <dcterms:created xsi:type="dcterms:W3CDTF">2021-10-29T06:44:00Z</dcterms:created>
  <dcterms:modified xsi:type="dcterms:W3CDTF">2021-10-29T06:44:00Z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">
    <vt:lpwstr/>
  </property>
  <property fmtid="{D5CDD505-2E9C-101B-9397-08002B2CF9AE}" pid="3" name="Status">
    <vt:lpwstr>Черновик</vt:lpwstr>
  </property>
  <property fmtid="{D5CDD505-2E9C-101B-9397-08002B2CF9AE}" pid="4" name="ContentType">
    <vt:lpwstr>Рабочая область проекта: документ</vt:lpwstr>
  </property>
  <property fmtid="{D5CDD505-2E9C-101B-9397-08002B2CF9AE}" pid="5" name="Owner">
    <vt:lpwstr/>
  </property>
</Properties>
</file>