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3F" w:rsidRPr="002A3D3F" w:rsidRDefault="002A3D3F" w:rsidP="002A3D3F">
      <w:pPr>
        <w:pStyle w:val="FR3"/>
        <w:spacing w:line="220" w:lineRule="auto"/>
        <w:ind w:left="0" w:right="-31"/>
        <w:rPr>
          <w:rFonts w:ascii="Times New Roman" w:hAnsi="Times New Roman"/>
          <w:b/>
          <w:bCs/>
          <w:sz w:val="24"/>
          <w:szCs w:val="24"/>
        </w:rPr>
      </w:pPr>
    </w:p>
    <w:p w:rsidR="002A3D3F" w:rsidRPr="002A3D3F" w:rsidRDefault="002A3D3F" w:rsidP="002A3D3F">
      <w:pPr>
        <w:pStyle w:val="FR3"/>
        <w:spacing w:line="220" w:lineRule="auto"/>
        <w:ind w:left="0" w:right="-31"/>
        <w:rPr>
          <w:rFonts w:ascii="Times New Roman" w:hAnsi="Times New Roman"/>
          <w:b/>
          <w:bCs/>
          <w:sz w:val="24"/>
          <w:szCs w:val="24"/>
        </w:rPr>
      </w:pPr>
      <w:r w:rsidRPr="002A3D3F">
        <w:rPr>
          <w:rFonts w:ascii="Times New Roman" w:hAnsi="Times New Roman"/>
          <w:b/>
          <w:bCs/>
          <w:sz w:val="24"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A3D3F" w:rsidRPr="002A3D3F" w:rsidTr="006F1870">
        <w:tc>
          <w:tcPr>
            <w:tcW w:w="3284" w:type="dxa"/>
          </w:tcPr>
          <w:p w:rsidR="002A3D3F" w:rsidRPr="002A3D3F" w:rsidRDefault="002A3D3F" w:rsidP="006F1870">
            <w:pPr>
              <w:pStyle w:val="FR3"/>
              <w:spacing w:line="220" w:lineRule="auto"/>
              <w:ind w:left="0" w:right="-3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D3F">
              <w:rPr>
                <w:rFonts w:ascii="Times New Roman" w:hAnsi="Times New Roman"/>
                <w:sz w:val="24"/>
                <w:szCs w:val="24"/>
              </w:rPr>
              <w:t xml:space="preserve">«___» _________ </w:t>
            </w:r>
            <w:r w:rsidRPr="002A3D3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A3D3F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  <w:tc>
          <w:tcPr>
            <w:tcW w:w="3285" w:type="dxa"/>
          </w:tcPr>
          <w:p w:rsidR="002A3D3F" w:rsidRPr="002A3D3F" w:rsidRDefault="002A3D3F" w:rsidP="006F1870">
            <w:pPr>
              <w:pStyle w:val="FR3"/>
              <w:spacing w:line="22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A3D3F" w:rsidRPr="002A3D3F" w:rsidRDefault="002A3D3F" w:rsidP="006F1870">
            <w:pPr>
              <w:pStyle w:val="FR3"/>
              <w:spacing w:line="220" w:lineRule="auto"/>
              <w:ind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D3F">
              <w:rPr>
                <w:rFonts w:ascii="Times New Roman" w:hAnsi="Times New Roman"/>
                <w:sz w:val="24"/>
                <w:szCs w:val="24"/>
              </w:rPr>
              <w:t>№_______</w:t>
            </w:r>
          </w:p>
        </w:tc>
      </w:tr>
    </w:tbl>
    <w:p w:rsidR="002A3D3F" w:rsidRPr="002A3D3F" w:rsidRDefault="002A3D3F" w:rsidP="002A3D3F">
      <w:pPr>
        <w:pStyle w:val="a3"/>
        <w:jc w:val="center"/>
      </w:pPr>
    </w:p>
    <w:p w:rsidR="002A3D3F" w:rsidRPr="002A3D3F" w:rsidRDefault="002A3D3F" w:rsidP="002A3D3F">
      <w:pPr>
        <w:pStyle w:val="a3"/>
        <w:ind w:right="3400"/>
      </w:pPr>
      <w:r w:rsidRPr="002A3D3F">
        <w:t>Об организации контролируемой зоны</w:t>
      </w:r>
    </w:p>
    <w:p w:rsidR="002A3D3F" w:rsidRPr="002A3D3F" w:rsidRDefault="002A3D3F" w:rsidP="002A3D3F">
      <w:pPr>
        <w:pStyle w:val="a3"/>
        <w:ind w:firstLine="708"/>
        <w:jc w:val="center"/>
      </w:pPr>
    </w:p>
    <w:p w:rsidR="002A3D3F" w:rsidRPr="002A3D3F" w:rsidRDefault="002A3D3F" w:rsidP="002A3D3F">
      <w:pPr>
        <w:pStyle w:val="a3"/>
        <w:ind w:firstLine="708"/>
        <w:jc w:val="both"/>
      </w:pPr>
      <w:r w:rsidRPr="002A3D3F">
        <w:t xml:space="preserve">В целях исполнения </w:t>
      </w:r>
      <w:r w:rsidRPr="002A3D3F">
        <w:t xml:space="preserve">требований </w:t>
      </w:r>
      <w:r w:rsidRPr="002A3D3F">
        <w:t>Постановления Правительства Российской Федерации от 1 ноября 2012 г. № 111</w:t>
      </w:r>
      <w:r w:rsidRPr="002A3D3F">
        <w:t>9 и федерального закона</w:t>
      </w:r>
      <w:r w:rsidRPr="002A3D3F">
        <w:t xml:space="preserve"> от 27 июля 2006 г. № 152-ФЗ «О персональных данных»</w:t>
      </w:r>
      <w:r w:rsidRPr="002A3D3F">
        <w:t>:</w:t>
      </w:r>
    </w:p>
    <w:p w:rsidR="002A3D3F" w:rsidRPr="002A3D3F" w:rsidRDefault="002A3D3F" w:rsidP="002A3D3F">
      <w:pPr>
        <w:pStyle w:val="a3"/>
        <w:spacing w:before="240" w:after="0" w:line="360" w:lineRule="auto"/>
        <w:ind w:left="2" w:firstLine="707"/>
        <w:rPr>
          <w:bCs/>
        </w:rPr>
      </w:pPr>
      <w:r w:rsidRPr="002A3D3F">
        <w:rPr>
          <w:bCs/>
        </w:rPr>
        <w:t>ПРИКАЗЫВАЮ:</w:t>
      </w:r>
    </w:p>
    <w:p w:rsidR="002A3D3F" w:rsidRPr="002A3D3F" w:rsidRDefault="002A3D3F" w:rsidP="002A3D3F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 w:rsidRPr="002A3D3F">
        <w:tab/>
        <w:t>Определить контролируемую зону по периметр</w:t>
      </w:r>
      <w:r w:rsidRPr="002A3D3F">
        <w:t>у ограждающих конструкций</w:t>
      </w:r>
      <w:r w:rsidRPr="002A3D3F">
        <w:t xml:space="preserve"> помещений (кабинетов)</w:t>
      </w:r>
      <w:r w:rsidRPr="002A3D3F">
        <w:t xml:space="preserve"> №________</w:t>
      </w:r>
      <w:r w:rsidRPr="002A3D3F">
        <w:t>, в которых производится обработка защищаемой информации</w:t>
      </w:r>
      <w:r w:rsidRPr="002A3D3F">
        <w:t>, расположенных по адресу: ________</w:t>
      </w:r>
      <w:bookmarkStart w:id="0" w:name="_GoBack"/>
      <w:bookmarkEnd w:id="0"/>
      <w:r w:rsidRPr="002A3D3F">
        <w:t>_________________</w:t>
      </w:r>
    </w:p>
    <w:p w:rsidR="002A3D3F" w:rsidRPr="002A3D3F" w:rsidRDefault="002A3D3F" w:rsidP="002A3D3F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 w:rsidRPr="002A3D3F">
        <w:tab/>
        <w:t xml:space="preserve">Схемы помещений и расположение основных технических средств и систем относительно их границ зафиксировать в технических паспортах на </w:t>
      </w:r>
      <w:r w:rsidRPr="002A3D3F">
        <w:t>объекты информатизации</w:t>
      </w:r>
      <w:r w:rsidRPr="002A3D3F">
        <w:t>.</w:t>
      </w:r>
    </w:p>
    <w:p w:rsidR="002A3D3F" w:rsidRPr="002A3D3F" w:rsidRDefault="002A3D3F" w:rsidP="002A3D3F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 w:rsidRPr="002A3D3F">
        <w:t xml:space="preserve"> </w:t>
      </w:r>
      <w:r w:rsidRPr="002A3D3F">
        <w:tab/>
        <w:t xml:space="preserve">  Утвердить прилагаем</w:t>
      </w:r>
      <w:r w:rsidRPr="002A3D3F">
        <w:t>ую схему контролируемой зоны</w:t>
      </w:r>
      <w:r w:rsidRPr="002A3D3F">
        <w:t>.</w:t>
      </w:r>
    </w:p>
    <w:p w:rsidR="002A3D3F" w:rsidRPr="002A3D3F" w:rsidRDefault="002A3D3F" w:rsidP="002A3D3F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 w:rsidRPr="002A3D3F">
        <w:tab/>
        <w:t xml:space="preserve">  Контроль за исполнением настоящего приказа оставляю за собой.</w:t>
      </w:r>
    </w:p>
    <w:p w:rsidR="002A3D3F" w:rsidRPr="002A3D3F" w:rsidRDefault="002A3D3F" w:rsidP="002A3D3F"/>
    <w:p w:rsidR="002A3D3F" w:rsidRPr="002A3D3F" w:rsidRDefault="002A3D3F" w:rsidP="002A3D3F"/>
    <w:p w:rsidR="002A3D3F" w:rsidRPr="002A3D3F" w:rsidRDefault="002A3D3F" w:rsidP="002A3D3F"/>
    <w:tbl>
      <w:tblPr>
        <w:tblStyle w:val="a5"/>
        <w:tblW w:w="91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374"/>
      </w:tblGrid>
      <w:tr w:rsidR="002A3D3F" w:rsidRPr="002A3D3F" w:rsidTr="006F1870">
        <w:tc>
          <w:tcPr>
            <w:tcW w:w="3827" w:type="dxa"/>
          </w:tcPr>
          <w:p w:rsidR="002A3D3F" w:rsidRPr="002A3D3F" w:rsidRDefault="002A3D3F" w:rsidP="006F1870">
            <w:r w:rsidRPr="002A3D3F">
              <w:t>Руководитель</w:t>
            </w:r>
          </w:p>
          <w:p w:rsidR="002A3D3F" w:rsidRPr="002A3D3F" w:rsidRDefault="002A3D3F" w:rsidP="006F1870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2A3D3F" w:rsidRPr="002A3D3F" w:rsidRDefault="002A3D3F" w:rsidP="006F1870">
            <w:pPr>
              <w:jc w:val="right"/>
            </w:pPr>
            <w:r w:rsidRPr="002A3D3F">
              <w:t>________________</w:t>
            </w:r>
          </w:p>
        </w:tc>
        <w:tc>
          <w:tcPr>
            <w:tcW w:w="2374" w:type="dxa"/>
          </w:tcPr>
          <w:p w:rsidR="002A3D3F" w:rsidRPr="002A3D3F" w:rsidRDefault="002A3D3F" w:rsidP="006F1870">
            <w:pPr>
              <w:jc w:val="right"/>
            </w:pPr>
            <w:r w:rsidRPr="002A3D3F">
              <w:t>______________</w:t>
            </w:r>
            <w:r w:rsidRPr="002A3D3F">
              <w:t xml:space="preserve"> </w:t>
            </w:r>
          </w:p>
        </w:tc>
      </w:tr>
    </w:tbl>
    <w:p w:rsidR="002A3D3F" w:rsidRPr="002A3D3F" w:rsidRDefault="002A3D3F" w:rsidP="002A3D3F"/>
    <w:tbl>
      <w:tblPr>
        <w:tblStyle w:val="a5"/>
        <w:tblW w:w="91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374"/>
      </w:tblGrid>
      <w:tr w:rsidR="002A3D3F" w:rsidRPr="002A3D3F" w:rsidTr="006F1870">
        <w:tc>
          <w:tcPr>
            <w:tcW w:w="3827" w:type="dxa"/>
          </w:tcPr>
          <w:p w:rsidR="002A3D3F" w:rsidRPr="002A3D3F" w:rsidRDefault="002A3D3F" w:rsidP="006F1870">
            <w:r w:rsidRPr="002A3D3F">
              <w:br w:type="page"/>
            </w:r>
          </w:p>
        </w:tc>
        <w:tc>
          <w:tcPr>
            <w:tcW w:w="2977" w:type="dxa"/>
          </w:tcPr>
          <w:p w:rsidR="002A3D3F" w:rsidRPr="002A3D3F" w:rsidRDefault="002A3D3F" w:rsidP="006F1870">
            <w:pPr>
              <w:jc w:val="right"/>
            </w:pPr>
          </w:p>
        </w:tc>
        <w:tc>
          <w:tcPr>
            <w:tcW w:w="2374" w:type="dxa"/>
          </w:tcPr>
          <w:p w:rsidR="002A3D3F" w:rsidRPr="002A3D3F" w:rsidRDefault="002A3D3F" w:rsidP="006F1870">
            <w:pPr>
              <w:jc w:val="right"/>
              <w:rPr>
                <w:lang w:val="en-US"/>
              </w:rPr>
            </w:pPr>
          </w:p>
        </w:tc>
      </w:tr>
    </w:tbl>
    <w:p w:rsidR="002A3D3F" w:rsidRPr="002A3D3F" w:rsidRDefault="002A3D3F" w:rsidP="002A3D3F"/>
    <w:sectPr w:rsidR="002A3D3F" w:rsidRPr="002A3D3F" w:rsidSect="002A3D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10" w:rsidRDefault="00471F10" w:rsidP="002A3D3F">
      <w:r>
        <w:separator/>
      </w:r>
    </w:p>
  </w:endnote>
  <w:endnote w:type="continuationSeparator" w:id="0">
    <w:p w:rsidR="00471F10" w:rsidRDefault="00471F10" w:rsidP="002A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10" w:rsidRDefault="00471F10" w:rsidP="002A3D3F">
      <w:r>
        <w:separator/>
      </w:r>
    </w:p>
  </w:footnote>
  <w:footnote w:type="continuationSeparator" w:id="0">
    <w:p w:rsidR="00471F10" w:rsidRDefault="00471F10" w:rsidP="002A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E18A1"/>
    <w:multiLevelType w:val="hybridMultilevel"/>
    <w:tmpl w:val="A454DE8E"/>
    <w:lvl w:ilvl="0" w:tplc="05167B1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30250A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DE4EC2"/>
    <w:multiLevelType w:val="hybridMultilevel"/>
    <w:tmpl w:val="78142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3F"/>
    <w:rsid w:val="002A3D3F"/>
    <w:rsid w:val="004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8048C"/>
  <w15:chartTrackingRefBased/>
  <w15:docId w15:val="{A32B89D4-B3FC-4287-9EAA-7EBA4734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3D3F"/>
    <w:pPr>
      <w:spacing w:after="120"/>
    </w:pPr>
  </w:style>
  <w:style w:type="character" w:customStyle="1" w:styleId="a4">
    <w:name w:val="Основной текст Знак"/>
    <w:basedOn w:val="a0"/>
    <w:link w:val="a3"/>
    <w:rsid w:val="002A3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A3D3F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2A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3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3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колонтитула"/>
    <w:rsid w:val="002A3D3F"/>
    <w:pPr>
      <w:spacing w:after="0" w:line="240" w:lineRule="auto"/>
      <w:jc w:val="right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3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3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Шурханов</dc:creator>
  <cp:keywords/>
  <dc:description/>
  <cp:lastModifiedBy>Андрей Шурханов</cp:lastModifiedBy>
  <cp:revision>1</cp:revision>
  <dcterms:created xsi:type="dcterms:W3CDTF">2021-12-02T10:53:00Z</dcterms:created>
  <dcterms:modified xsi:type="dcterms:W3CDTF">2021-12-02T10:59:00Z</dcterms:modified>
</cp:coreProperties>
</file>